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66888" w14:textId="77777777" w:rsidR="007C1B70" w:rsidRPr="00AB1653" w:rsidRDefault="007C1B70">
      <w:pPr>
        <w:rPr>
          <w:sz w:val="22"/>
          <w:szCs w:val="22"/>
        </w:rPr>
        <w:sectPr w:rsidR="007C1B70" w:rsidRPr="00AB1653" w:rsidSect="00A454AE">
          <w:pgSz w:w="12240" w:h="15840"/>
          <w:pgMar w:top="1296" w:right="1440" w:bottom="1152" w:left="1440" w:header="720" w:footer="720" w:gutter="0"/>
          <w:cols w:num="2" w:space="720"/>
          <w:docGrid w:linePitch="360"/>
        </w:sectPr>
      </w:pPr>
    </w:p>
    <w:p w14:paraId="2EE50B57" w14:textId="50348C6A" w:rsidR="002B3F05" w:rsidRPr="00AB1653" w:rsidRDefault="007C1B70">
      <w:pPr>
        <w:rPr>
          <w:b/>
          <w:sz w:val="22"/>
          <w:szCs w:val="22"/>
        </w:rPr>
      </w:pPr>
      <w:r w:rsidRPr="00AB1653">
        <w:rPr>
          <w:b/>
          <w:sz w:val="22"/>
          <w:szCs w:val="22"/>
        </w:rPr>
        <w:t>Math 323 Probability and Statistics</w:t>
      </w:r>
    </w:p>
    <w:p w14:paraId="23F0CB98" w14:textId="049FB66F" w:rsidR="007C1B70" w:rsidRPr="00AB1653" w:rsidRDefault="007C1B70">
      <w:pPr>
        <w:rPr>
          <w:b/>
          <w:sz w:val="22"/>
          <w:szCs w:val="22"/>
        </w:rPr>
      </w:pPr>
      <w:r w:rsidRPr="00AB1653">
        <w:rPr>
          <w:b/>
          <w:sz w:val="22"/>
          <w:szCs w:val="22"/>
        </w:rPr>
        <w:t xml:space="preserve">Class 01 </w:t>
      </w:r>
      <w:r w:rsidR="004301A8" w:rsidRPr="00AB1653">
        <w:rPr>
          <w:b/>
          <w:sz w:val="22"/>
          <w:szCs w:val="22"/>
        </w:rPr>
        <w:t>Collecting Data</w:t>
      </w:r>
    </w:p>
    <w:p w14:paraId="67BF4887" w14:textId="31701923" w:rsidR="007C1B70" w:rsidRPr="00AB1653" w:rsidRDefault="007C1B70">
      <w:pPr>
        <w:rPr>
          <w:sz w:val="22"/>
          <w:szCs w:val="22"/>
        </w:rPr>
      </w:pPr>
    </w:p>
    <w:p w14:paraId="21978F48" w14:textId="00ACA0A6" w:rsidR="004301A8" w:rsidRPr="00AB1653" w:rsidRDefault="004301A8">
      <w:pPr>
        <w:rPr>
          <w:sz w:val="22"/>
          <w:szCs w:val="22"/>
        </w:rPr>
      </w:pPr>
      <w:r w:rsidRPr="00AB1653">
        <w:rPr>
          <w:i/>
          <w:sz w:val="22"/>
          <w:szCs w:val="22"/>
        </w:rPr>
        <w:t>Data</w:t>
      </w:r>
      <w:r w:rsidRPr="00AB1653">
        <w:rPr>
          <w:sz w:val="22"/>
          <w:szCs w:val="22"/>
        </w:rPr>
        <w:t xml:space="preserve"> are the answers to questions posed to entities of interest.  Today an entity of interest will be a slide of a coin by a person from behind a designated slide line</w:t>
      </w:r>
      <w:r w:rsidR="00AB1653" w:rsidRPr="00AB1653">
        <w:rPr>
          <w:sz w:val="22"/>
          <w:szCs w:val="22"/>
        </w:rPr>
        <w:t xml:space="preserve"> attempting to have the coin stop as close as possible to a target line.  We will ask each such entity who slid the coin, what kind of coin was slid, what was the distance between the slide and target lines, and what was the </w:t>
      </w:r>
      <w:r w:rsidR="00251A7B">
        <w:rPr>
          <w:sz w:val="22"/>
          <w:szCs w:val="22"/>
        </w:rPr>
        <w:t xml:space="preserve">(signed) </w:t>
      </w:r>
      <w:r w:rsidR="00AB1653" w:rsidRPr="00AB1653">
        <w:rPr>
          <w:sz w:val="22"/>
          <w:szCs w:val="22"/>
        </w:rPr>
        <w:t xml:space="preserve">distance between the stopped coin and the target line.  Each entity of interest is called a </w:t>
      </w:r>
      <w:r w:rsidR="00AB1653" w:rsidRPr="00AB1653">
        <w:rPr>
          <w:i/>
          <w:sz w:val="22"/>
          <w:szCs w:val="22"/>
        </w:rPr>
        <w:t>case</w:t>
      </w:r>
      <w:r w:rsidR="00AB1653" w:rsidRPr="00AB1653">
        <w:rPr>
          <w:sz w:val="22"/>
          <w:szCs w:val="22"/>
        </w:rPr>
        <w:t xml:space="preserve"> or </w:t>
      </w:r>
      <w:r w:rsidR="00AB1653" w:rsidRPr="00AB1653">
        <w:rPr>
          <w:i/>
          <w:sz w:val="22"/>
          <w:szCs w:val="22"/>
        </w:rPr>
        <w:t>observation</w:t>
      </w:r>
      <w:r w:rsidR="00AB1653" w:rsidRPr="00AB1653">
        <w:rPr>
          <w:sz w:val="22"/>
          <w:szCs w:val="22"/>
        </w:rPr>
        <w:t xml:space="preserve">; each question asked is called a </w:t>
      </w:r>
      <w:r w:rsidR="00AB1653" w:rsidRPr="00AB1653">
        <w:rPr>
          <w:i/>
          <w:sz w:val="22"/>
          <w:szCs w:val="22"/>
        </w:rPr>
        <w:t>variable</w:t>
      </w:r>
      <w:r w:rsidR="00AB1653" w:rsidRPr="00AB1653">
        <w:rPr>
          <w:sz w:val="22"/>
          <w:szCs w:val="22"/>
        </w:rPr>
        <w:t xml:space="preserve">; the answers are called </w:t>
      </w:r>
      <w:r w:rsidR="00AB1653" w:rsidRPr="00AB1653">
        <w:rPr>
          <w:i/>
          <w:sz w:val="22"/>
          <w:szCs w:val="22"/>
        </w:rPr>
        <w:t>data</w:t>
      </w:r>
      <w:r w:rsidR="00AB1653" w:rsidRPr="00AB1653">
        <w:rPr>
          <w:sz w:val="22"/>
          <w:szCs w:val="22"/>
        </w:rPr>
        <w:t xml:space="preserve">; and the collection of all entities for which the questions were asked is called the </w:t>
      </w:r>
      <w:r w:rsidR="00AB1653" w:rsidRPr="00AB1653">
        <w:rPr>
          <w:i/>
          <w:sz w:val="22"/>
          <w:szCs w:val="22"/>
        </w:rPr>
        <w:t>sample</w:t>
      </w:r>
      <w:r w:rsidR="00AB1653" w:rsidRPr="00AB1653">
        <w:rPr>
          <w:sz w:val="22"/>
          <w:szCs w:val="22"/>
        </w:rPr>
        <w:t>.</w:t>
      </w:r>
    </w:p>
    <w:p w14:paraId="64EA873A" w14:textId="77777777" w:rsidR="004301A8" w:rsidRPr="00AB1653" w:rsidRDefault="004301A8">
      <w:pPr>
        <w:rPr>
          <w:sz w:val="22"/>
          <w:szCs w:val="22"/>
        </w:rPr>
      </w:pPr>
    </w:p>
    <w:p w14:paraId="678369C4" w14:textId="77FA9D0B" w:rsidR="004E3CB8" w:rsidRPr="00AB1653" w:rsidRDefault="0035657F">
      <w:pPr>
        <w:rPr>
          <w:sz w:val="22"/>
          <w:szCs w:val="22"/>
        </w:rPr>
      </w:pPr>
      <w:r w:rsidRPr="00AB1653">
        <w:rPr>
          <w:noProof/>
          <w:sz w:val="22"/>
          <w:szCs w:val="22"/>
        </w:rPr>
        <mc:AlternateContent>
          <mc:Choice Requires="wpg">
            <w:drawing>
              <wp:anchor distT="0" distB="0" distL="114300" distR="114300" simplePos="0" relativeHeight="251730944" behindDoc="0" locked="0" layoutInCell="1" allowOverlap="1" wp14:anchorId="2CAEB7D5" wp14:editId="486020E2">
                <wp:simplePos x="0" y="0"/>
                <wp:positionH relativeFrom="column">
                  <wp:posOffset>2269490</wp:posOffset>
                </wp:positionH>
                <wp:positionV relativeFrom="paragraph">
                  <wp:posOffset>44450</wp:posOffset>
                </wp:positionV>
                <wp:extent cx="3657600" cy="1526540"/>
                <wp:effectExtent l="19050" t="19050" r="19050" b="0"/>
                <wp:wrapSquare wrapText="bothSides"/>
                <wp:docPr id="23" name="Group 23"/>
                <wp:cNvGraphicFramePr/>
                <a:graphic xmlns:a="http://schemas.openxmlformats.org/drawingml/2006/main">
                  <a:graphicData uri="http://schemas.microsoft.com/office/word/2010/wordprocessingGroup">
                    <wpg:wgp>
                      <wpg:cNvGrpSpPr/>
                      <wpg:grpSpPr>
                        <a:xfrm>
                          <a:off x="0" y="0"/>
                          <a:ext cx="3657600" cy="1526540"/>
                          <a:chOff x="0" y="0"/>
                          <a:chExt cx="3657600" cy="1526540"/>
                        </a:xfrm>
                      </wpg:grpSpPr>
                      <wps:wsp>
                        <wps:cNvPr id="1" name="Rectangle 1"/>
                        <wps:cNvSpPr/>
                        <wps:spPr>
                          <a:xfrm>
                            <a:off x="0" y="0"/>
                            <a:ext cx="3657600" cy="1076960"/>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Connector 2"/>
                        <wps:cNvCnPr/>
                        <wps:spPr>
                          <a:xfrm>
                            <a:off x="2413000" y="0"/>
                            <a:ext cx="0" cy="10769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a:off x="342900" y="0"/>
                            <a:ext cx="0" cy="10769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Oval 4"/>
                        <wps:cNvSpPr/>
                        <wps:spPr>
                          <a:xfrm>
                            <a:off x="2635250" y="234950"/>
                            <a:ext cx="172720"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Text Box 2"/>
                        <wps:cNvSpPr txBox="1">
                          <a:spLocks noChangeArrowheads="1"/>
                        </wps:cNvSpPr>
                        <wps:spPr bwMode="auto">
                          <a:xfrm>
                            <a:off x="2095500" y="1035050"/>
                            <a:ext cx="640080" cy="447040"/>
                          </a:xfrm>
                          <a:prstGeom prst="rect">
                            <a:avLst/>
                          </a:prstGeom>
                          <a:noFill/>
                          <a:ln w="9525">
                            <a:noFill/>
                            <a:miter lim="800000"/>
                            <a:headEnd/>
                            <a:tailEnd/>
                          </a:ln>
                        </wps:spPr>
                        <wps:txbx>
                          <w:txbxContent>
                            <w:p w14:paraId="15BBAE52" w14:textId="0B4AE40F" w:rsidR="000E3C10" w:rsidRDefault="00D36834" w:rsidP="000E3C10">
                              <w:pPr>
                                <w:jc w:val="center"/>
                              </w:pPr>
                              <w:r>
                                <w:t>target</w:t>
                              </w:r>
                            </w:p>
                            <w:p w14:paraId="5C1B4552" w14:textId="77777777" w:rsidR="000E3C10" w:rsidRDefault="000E3C10" w:rsidP="000E3C10">
                              <w:pPr>
                                <w:jc w:val="center"/>
                              </w:pPr>
                              <w:r>
                                <w:t>line</w:t>
                              </w:r>
                            </w:p>
                          </w:txbxContent>
                        </wps:txbx>
                        <wps:bodyPr rot="0" vert="horz" wrap="square" lIns="91440" tIns="45720" rIns="91440" bIns="45720" anchor="t" anchorCtr="0">
                          <a:spAutoFit/>
                        </wps:bodyPr>
                      </wps:wsp>
                      <wps:wsp>
                        <wps:cNvPr id="6" name="Straight Connector 6"/>
                        <wps:cNvCnPr/>
                        <wps:spPr>
                          <a:xfrm>
                            <a:off x="2825750" y="215900"/>
                            <a:ext cx="0" cy="39624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wps:spPr>
                          <a:xfrm flipH="1">
                            <a:off x="2463800" y="495300"/>
                            <a:ext cx="33528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5" name="Text Box 2"/>
                        <wps:cNvSpPr txBox="1">
                          <a:spLocks noChangeArrowheads="1"/>
                        </wps:cNvSpPr>
                        <wps:spPr bwMode="auto">
                          <a:xfrm>
                            <a:off x="736600" y="1079500"/>
                            <a:ext cx="640080" cy="447040"/>
                          </a:xfrm>
                          <a:prstGeom prst="rect">
                            <a:avLst/>
                          </a:prstGeom>
                          <a:noFill/>
                          <a:ln w="9525">
                            <a:noFill/>
                            <a:miter lim="800000"/>
                            <a:headEnd/>
                            <a:tailEnd/>
                          </a:ln>
                        </wps:spPr>
                        <wps:txbx>
                          <w:txbxContent>
                            <w:p w14:paraId="200EB0EB" w14:textId="77777777" w:rsidR="000E3C10" w:rsidRDefault="000E3C10" w:rsidP="000E3C10">
                              <w:pPr>
                                <w:jc w:val="center"/>
                              </w:pPr>
                              <w:r>
                                <w:t>slide</w:t>
                              </w:r>
                            </w:p>
                            <w:p w14:paraId="6EA5DCCB" w14:textId="28CCE40A" w:rsidR="000E3C10" w:rsidRDefault="000E3C10" w:rsidP="000E3C10">
                              <w:pPr>
                                <w:jc w:val="center"/>
                              </w:pPr>
                              <w:r>
                                <w:t>line</w:t>
                              </w:r>
                              <w:r w:rsidR="00AA5379">
                                <w:t>s</w:t>
                              </w:r>
                            </w:p>
                          </w:txbxContent>
                        </wps:txbx>
                        <wps:bodyPr rot="0" vert="horz" wrap="square" lIns="91440" tIns="45720" rIns="91440" bIns="45720" anchor="t" anchorCtr="0">
                          <a:spAutoFit/>
                        </wps:bodyPr>
                      </wps:wsp>
                      <wps:wsp>
                        <wps:cNvPr id="19" name="Straight Connector 19"/>
                        <wps:cNvCnPr/>
                        <wps:spPr>
                          <a:xfrm>
                            <a:off x="755650" y="0"/>
                            <a:ext cx="0" cy="10769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1168400" y="0"/>
                            <a:ext cx="0" cy="10769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a:off x="1587500" y="0"/>
                            <a:ext cx="0" cy="10769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a:off x="2000250" y="0"/>
                            <a:ext cx="0" cy="107696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2CAEB7D5" id="Group 23" o:spid="_x0000_s1026" style="position:absolute;margin-left:178.7pt;margin-top:3.5pt;width:4in;height:120.2pt;z-index:251730944;mso-height-relative:margin" coordsize="36576,1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">
                <v:rect id="Rectangle 1" o:spid="_x0000_s1027" style="position:absolute;width:36576;height:10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" filled="f" strokecolor="#243f60 [1604]" strokeweight="3pt"/>
                <v:line id="Straight Connector 2" o:spid="_x0000_s1028" style="position:absolute;visibility:visible;mso-wrap-style:square" from="24130,0" to="24130,10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" strokecolor="#4579b8 [3044]"/>
                <v:line id="Straight Connector 3" o:spid="_x0000_s1029" style="position:absolute;visibility:visible;mso-wrap-style:square" from="3429,0" to="3429,10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" strokecolor="#4579b8 [3044]"/>
                <v:oval id="Oval 4" o:spid="_x0000_s1030" style="position:absolute;left:26352;top:2349;width:1727;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" fillcolor="#4f81bd [3204]" strokecolor="#243f60 [1604]" strokeweight="2pt"/>
                <v:shapetype id="_x0000_t202" coordsize="21600,21600" o:spt="202" path="m,l,21600r21600,l21600,xe">
                  <v:stroke joinstyle="miter"/>
                  <v:path gradientshapeok="t" o:connecttype="rect"/>
                </v:shapetype>
                <v:shape id="Text Box 2" o:spid="_x0000_s1031" type="#_x0000_t202" style="position:absolute;left:20955;top:10350;width:6400;height:4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" filled="f" stroked="f">
                  <v:textbox style="mso-fit-shape-to-text:t">
                    <w:txbxContent>
                      <w:p w14:paraId="15BBAE52" w14:textId="0B4AE40F" w:rsidR="000E3C10" w:rsidRDefault="00D36834" w:rsidP="000E3C10">
                        <w:pPr>
                          <w:jc w:val="center"/>
                        </w:pPr>
                        <w:r>
                          <w:t>target</w:t>
                        </w:r>
                      </w:p>
                      <w:p w14:paraId="5C1B4552" w14:textId="77777777" w:rsidR="000E3C10" w:rsidRDefault="000E3C10" w:rsidP="000E3C10">
                        <w:pPr>
                          <w:jc w:val="center"/>
                        </w:pPr>
                        <w:r>
                          <w:t>line</w:t>
                        </w:r>
                      </w:p>
                    </w:txbxContent>
                  </v:textbox>
                </v:shape>
                <v:line id="Straight Connector 6" o:spid="_x0000_s1032" style="position:absolute;visibility:visible;mso-wrap-style:square" from="28257,2159" to="28257,6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" strokecolor="#4579b8 [3044]"/>
                <v:shapetype id="_x0000_t32" coordsize="21600,21600" o:spt="32" o:oned="t" path="m,l21600,21600e" filled="f">
                  <v:path arrowok="t" fillok="f" o:connecttype="none"/>
                  <o:lock v:ext="edit" shapetype="t"/>
                </v:shapetype>
                <v:shape id="Straight Arrow Connector 7" o:spid="_x0000_s1033" type="#_x0000_t32" style="position:absolute;left:24638;top:4953;width:335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" strokecolor="#4579b8 [3044]">
                  <v:stroke startarrow="open" endarrow="open"/>
                </v:shape>
                <v:shape id="Text Box 2" o:spid="_x0000_s1034" type="#_x0000_t202" style="position:absolute;left:7366;top:10795;width:6400;height:4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200EB0EB" w14:textId="77777777" w:rsidR="000E3C10" w:rsidRDefault="000E3C10" w:rsidP="000E3C10">
                        <w:pPr>
                          <w:jc w:val="center"/>
                        </w:pPr>
                        <w:r>
                          <w:t>slide</w:t>
                        </w:r>
                      </w:p>
                      <w:p w14:paraId="6EA5DCCB" w14:textId="28CCE40A" w:rsidR="000E3C10" w:rsidRDefault="000E3C10" w:rsidP="000E3C10">
                        <w:pPr>
                          <w:jc w:val="center"/>
                        </w:pPr>
                        <w:r>
                          <w:t>line</w:t>
                        </w:r>
                        <w:r w:rsidR="00AA5379">
                          <w:t>s</w:t>
                        </w:r>
                      </w:p>
                    </w:txbxContent>
                  </v:textbox>
                </v:shape>
                <v:line id="Straight Connector 19" o:spid="_x0000_s1035" style="position:absolute;visibility:visible;mso-wrap-style:square" from="7556,0" to="7556,10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" strokecolor="#4579b8 [3044]"/>
                <v:line id="Straight Connector 20" o:spid="_x0000_s1036" style="position:absolute;visibility:visible;mso-wrap-style:square" from="11684,0" to="11684,10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" strokecolor="#4579b8 [3044]"/>
                <v:line id="Straight Connector 21" o:spid="_x0000_s1037" style="position:absolute;visibility:visible;mso-wrap-style:square" from="15875,0" to="15875,10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" strokecolor="#4579b8 [3044]"/>
                <v:line id="Straight Connector 22" o:spid="_x0000_s1038" style="position:absolute;visibility:visible;mso-wrap-style:square" from="20002,0" to="20002,10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" strokecolor="#4579b8 [3044]"/>
                <w10:wrap type="square"/>
              </v:group>
            </w:pict>
          </mc:Fallback>
        </mc:AlternateContent>
      </w:r>
      <w:r w:rsidR="00B65091" w:rsidRPr="00AB1653">
        <w:rPr>
          <w:sz w:val="22"/>
          <w:szCs w:val="22"/>
        </w:rPr>
        <w:t>Teams of t</w:t>
      </w:r>
      <w:r w:rsidR="00135CBF" w:rsidRPr="00AB1653">
        <w:rPr>
          <w:sz w:val="22"/>
          <w:szCs w:val="22"/>
        </w:rPr>
        <w:t>hree</w:t>
      </w:r>
      <w:r w:rsidR="00B65091" w:rsidRPr="00AB1653">
        <w:rPr>
          <w:sz w:val="22"/>
          <w:szCs w:val="22"/>
        </w:rPr>
        <w:t xml:space="preserve"> to four students </w:t>
      </w:r>
      <w:r w:rsidR="002B3F05" w:rsidRPr="00AB1653">
        <w:rPr>
          <w:sz w:val="22"/>
          <w:szCs w:val="22"/>
        </w:rPr>
        <w:t xml:space="preserve">will </w:t>
      </w:r>
      <w:r w:rsidR="00344078" w:rsidRPr="00AB1653">
        <w:rPr>
          <w:sz w:val="22"/>
          <w:szCs w:val="22"/>
        </w:rPr>
        <w:t>examine the ability of each team member</w:t>
      </w:r>
      <w:r w:rsidR="000E3C10" w:rsidRPr="00AB1653">
        <w:rPr>
          <w:sz w:val="22"/>
          <w:szCs w:val="22"/>
        </w:rPr>
        <w:t xml:space="preserve"> to slide</w:t>
      </w:r>
      <w:r w:rsidR="00344078" w:rsidRPr="00AB1653">
        <w:rPr>
          <w:sz w:val="22"/>
          <w:szCs w:val="22"/>
        </w:rPr>
        <w:t xml:space="preserve"> coin</w:t>
      </w:r>
      <w:r w:rsidR="000E3C10" w:rsidRPr="00AB1653">
        <w:rPr>
          <w:sz w:val="22"/>
          <w:szCs w:val="22"/>
        </w:rPr>
        <w:t>s</w:t>
      </w:r>
      <w:r w:rsidR="00344078" w:rsidRPr="00AB1653">
        <w:rPr>
          <w:sz w:val="22"/>
          <w:szCs w:val="22"/>
        </w:rPr>
        <w:t xml:space="preserve"> on a table to </w:t>
      </w:r>
      <w:r w:rsidR="00D36834" w:rsidRPr="00AB1653">
        <w:rPr>
          <w:sz w:val="22"/>
          <w:szCs w:val="22"/>
        </w:rPr>
        <w:t>stop on a target line</w:t>
      </w:r>
      <w:r w:rsidR="00344078" w:rsidRPr="00AB1653">
        <w:rPr>
          <w:sz w:val="22"/>
          <w:szCs w:val="22"/>
        </w:rPr>
        <w:t>.</w:t>
      </w:r>
      <w:r w:rsidR="000E3C10" w:rsidRPr="00AB1653">
        <w:rPr>
          <w:sz w:val="22"/>
          <w:szCs w:val="22"/>
        </w:rPr>
        <w:t xml:space="preserve"> </w:t>
      </w:r>
      <w:r w:rsidR="004E6A08" w:rsidRPr="00AB1653">
        <w:rPr>
          <w:sz w:val="22"/>
          <w:szCs w:val="22"/>
        </w:rPr>
        <w:t xml:space="preserve">  </w:t>
      </w:r>
      <w:r w:rsidR="009439B5" w:rsidRPr="00AB1653">
        <w:rPr>
          <w:sz w:val="22"/>
          <w:szCs w:val="22"/>
        </w:rPr>
        <w:t>See the figure for the recommended set up</w:t>
      </w:r>
      <w:r w:rsidR="00D36834" w:rsidRPr="00AB1653">
        <w:rPr>
          <w:sz w:val="22"/>
          <w:szCs w:val="22"/>
        </w:rPr>
        <w:t xml:space="preserve">.  The </w:t>
      </w:r>
      <w:r w:rsidR="004E3CB8" w:rsidRPr="00AB1653">
        <w:rPr>
          <w:sz w:val="22"/>
          <w:szCs w:val="22"/>
        </w:rPr>
        <w:t xml:space="preserve">single </w:t>
      </w:r>
      <w:r w:rsidR="00D36834" w:rsidRPr="00AB1653">
        <w:rPr>
          <w:sz w:val="22"/>
          <w:szCs w:val="22"/>
        </w:rPr>
        <w:t>target line</w:t>
      </w:r>
      <w:r w:rsidR="004E3CB8" w:rsidRPr="00AB1653">
        <w:rPr>
          <w:sz w:val="22"/>
          <w:szCs w:val="22"/>
        </w:rPr>
        <w:t xml:space="preserve"> should be about two-thirds of the distance from one end</w:t>
      </w:r>
      <w:r w:rsidR="002C245A">
        <w:rPr>
          <w:sz w:val="22"/>
          <w:szCs w:val="22"/>
        </w:rPr>
        <w:t xml:space="preserve"> to the other end</w:t>
      </w:r>
      <w:r w:rsidR="004E3CB8" w:rsidRPr="00AB1653">
        <w:rPr>
          <w:sz w:val="22"/>
          <w:szCs w:val="22"/>
        </w:rPr>
        <w:t>, and the five slide lines should be spaced somewhat evenly in the available space.</w:t>
      </w:r>
      <w:r w:rsidR="009439B5" w:rsidRPr="00AB1653">
        <w:rPr>
          <w:sz w:val="22"/>
          <w:szCs w:val="22"/>
        </w:rPr>
        <w:t xml:space="preserve"> </w:t>
      </w:r>
      <w:r w:rsidR="004E3CB8" w:rsidRPr="00AB1653">
        <w:rPr>
          <w:sz w:val="22"/>
          <w:szCs w:val="22"/>
        </w:rPr>
        <w:t xml:space="preserve">The slide and target lines could be drawn in pencil and then cleaned off after the </w:t>
      </w:r>
      <w:r w:rsidR="001E2FFD">
        <w:rPr>
          <w:sz w:val="22"/>
          <w:szCs w:val="22"/>
        </w:rPr>
        <w:t>activity</w:t>
      </w:r>
      <w:r w:rsidR="004E3CB8" w:rsidRPr="00AB1653">
        <w:rPr>
          <w:sz w:val="22"/>
          <w:szCs w:val="22"/>
        </w:rPr>
        <w:t xml:space="preserve"> is completed.  </w:t>
      </w:r>
      <w:r w:rsidR="009439B5" w:rsidRPr="00AB1653">
        <w:rPr>
          <w:sz w:val="22"/>
          <w:szCs w:val="22"/>
        </w:rPr>
        <w:t xml:space="preserve"> </w:t>
      </w:r>
      <w:r w:rsidRPr="00AB1653">
        <w:rPr>
          <w:sz w:val="22"/>
          <w:szCs w:val="22"/>
        </w:rPr>
        <w:t>Measure the distance</w:t>
      </w:r>
      <w:r w:rsidR="001E2FFD">
        <w:rPr>
          <w:sz w:val="22"/>
          <w:szCs w:val="22"/>
        </w:rPr>
        <w:t>s</w:t>
      </w:r>
      <w:r w:rsidRPr="00AB1653">
        <w:rPr>
          <w:sz w:val="22"/>
          <w:szCs w:val="22"/>
        </w:rPr>
        <w:t xml:space="preserve"> between the target line and each slide line in centimeters to the nearest tenth.</w:t>
      </w:r>
    </w:p>
    <w:p w14:paraId="62CF3829" w14:textId="77777777" w:rsidR="004E3CB8" w:rsidRPr="00AB1653" w:rsidRDefault="004E3CB8">
      <w:pPr>
        <w:rPr>
          <w:sz w:val="22"/>
          <w:szCs w:val="22"/>
        </w:rPr>
      </w:pPr>
    </w:p>
    <w:p w14:paraId="17C44CBF" w14:textId="3C0E614B" w:rsidR="00542FA5" w:rsidRPr="00AB1653" w:rsidRDefault="009439B5">
      <w:pPr>
        <w:rPr>
          <w:sz w:val="22"/>
          <w:szCs w:val="22"/>
        </w:rPr>
      </w:pPr>
      <w:r w:rsidRPr="00AB1653">
        <w:rPr>
          <w:sz w:val="22"/>
          <w:szCs w:val="22"/>
        </w:rPr>
        <w:t xml:space="preserve">For each </w:t>
      </w:r>
      <w:r w:rsidR="00251A7B">
        <w:rPr>
          <w:sz w:val="22"/>
          <w:szCs w:val="22"/>
        </w:rPr>
        <w:t>observation</w:t>
      </w:r>
      <w:r w:rsidRPr="00AB1653">
        <w:rPr>
          <w:sz w:val="22"/>
          <w:szCs w:val="22"/>
        </w:rPr>
        <w:t>, one student will slide either a penny or a quarter</w:t>
      </w:r>
      <w:r w:rsidR="00D36834" w:rsidRPr="00AB1653">
        <w:rPr>
          <w:sz w:val="22"/>
          <w:szCs w:val="22"/>
        </w:rPr>
        <w:t xml:space="preserve"> from a designated slide line and attempt to have the coin stop with its furthest edge</w:t>
      </w:r>
      <w:r w:rsidR="004E3CB8" w:rsidRPr="00AB1653">
        <w:rPr>
          <w:sz w:val="22"/>
          <w:szCs w:val="22"/>
        </w:rPr>
        <w:t xml:space="preserve"> on the target line</w:t>
      </w:r>
      <w:r w:rsidRPr="00AB1653">
        <w:rPr>
          <w:sz w:val="22"/>
          <w:szCs w:val="22"/>
        </w:rPr>
        <w:t xml:space="preserve">.  The student must release the coin by the time it reaches the </w:t>
      </w:r>
      <w:r w:rsidR="004E3CB8" w:rsidRPr="00AB1653">
        <w:rPr>
          <w:sz w:val="22"/>
          <w:szCs w:val="22"/>
        </w:rPr>
        <w:t xml:space="preserve">designated </w:t>
      </w:r>
      <w:r w:rsidRPr="00AB1653">
        <w:rPr>
          <w:sz w:val="22"/>
          <w:szCs w:val="22"/>
        </w:rPr>
        <w:t>slide line.  When the coin stops</w:t>
      </w:r>
      <w:r w:rsidR="001E2FFD">
        <w:rPr>
          <w:sz w:val="22"/>
          <w:szCs w:val="22"/>
        </w:rPr>
        <w:t xml:space="preserve"> sliding</w:t>
      </w:r>
      <w:r w:rsidRPr="00AB1653">
        <w:rPr>
          <w:sz w:val="22"/>
          <w:szCs w:val="22"/>
        </w:rPr>
        <w:t>, a measurement in centimeters</w:t>
      </w:r>
      <w:r w:rsidR="0035657F" w:rsidRPr="00AB1653">
        <w:rPr>
          <w:sz w:val="22"/>
          <w:szCs w:val="22"/>
        </w:rPr>
        <w:t xml:space="preserve"> to the nearest tenth</w:t>
      </w:r>
      <w:r w:rsidRPr="00AB1653">
        <w:rPr>
          <w:sz w:val="22"/>
          <w:szCs w:val="22"/>
        </w:rPr>
        <w:t xml:space="preserve"> </w:t>
      </w:r>
      <w:r w:rsidR="00660B07" w:rsidRPr="00AB1653">
        <w:rPr>
          <w:sz w:val="22"/>
          <w:szCs w:val="22"/>
        </w:rPr>
        <w:t>will</w:t>
      </w:r>
      <w:r w:rsidRPr="00AB1653">
        <w:rPr>
          <w:sz w:val="22"/>
          <w:szCs w:val="22"/>
        </w:rPr>
        <w:t xml:space="preserve"> be made from the </w:t>
      </w:r>
      <w:r w:rsidR="001E2FFD">
        <w:rPr>
          <w:sz w:val="22"/>
          <w:szCs w:val="22"/>
        </w:rPr>
        <w:t>target</w:t>
      </w:r>
      <w:r w:rsidRPr="00AB1653">
        <w:rPr>
          <w:sz w:val="22"/>
          <w:szCs w:val="22"/>
        </w:rPr>
        <w:t xml:space="preserve"> line to the front edge of the coin as shown in the figure.  If the coin’s front edge is beyond the </w:t>
      </w:r>
      <w:r w:rsidR="001E2FFD">
        <w:rPr>
          <w:sz w:val="22"/>
          <w:szCs w:val="22"/>
        </w:rPr>
        <w:t>target</w:t>
      </w:r>
      <w:r w:rsidRPr="00AB1653">
        <w:rPr>
          <w:sz w:val="22"/>
          <w:szCs w:val="22"/>
        </w:rPr>
        <w:t xml:space="preserve"> line as in the figure, the measurement is positive.  If the coin’s front edge is before the </w:t>
      </w:r>
      <w:r w:rsidR="001E2FFD">
        <w:rPr>
          <w:sz w:val="22"/>
          <w:szCs w:val="22"/>
        </w:rPr>
        <w:t>target</w:t>
      </w:r>
      <w:r w:rsidRPr="00AB1653">
        <w:rPr>
          <w:sz w:val="22"/>
          <w:szCs w:val="22"/>
        </w:rPr>
        <w:t xml:space="preserve"> line, the measurement is negative.  Each trial should be recorded in a </w:t>
      </w:r>
      <w:r w:rsidR="0035657F" w:rsidRPr="00AB1653">
        <w:rPr>
          <w:sz w:val="22"/>
          <w:szCs w:val="22"/>
        </w:rPr>
        <w:t>spreadsheet (e.g., Excel or Google Sheets)</w:t>
      </w:r>
      <w:r w:rsidR="00542FA5" w:rsidRPr="00AB1653">
        <w:rPr>
          <w:sz w:val="22"/>
          <w:szCs w:val="22"/>
        </w:rPr>
        <w:t xml:space="preserve"> in chronological order</w:t>
      </w:r>
      <w:r w:rsidR="0035657F" w:rsidRPr="00AB1653">
        <w:rPr>
          <w:sz w:val="22"/>
          <w:szCs w:val="22"/>
        </w:rPr>
        <w:t xml:space="preserve"> with column headers </w:t>
      </w:r>
    </w:p>
    <w:p w14:paraId="66745B61" w14:textId="77777777" w:rsidR="00542FA5" w:rsidRPr="00AB1653" w:rsidRDefault="0035657F" w:rsidP="00542FA5">
      <w:pPr>
        <w:pStyle w:val="ListParagraph"/>
        <w:numPr>
          <w:ilvl w:val="0"/>
          <w:numId w:val="2"/>
        </w:numPr>
        <w:rPr>
          <w:sz w:val="22"/>
          <w:szCs w:val="22"/>
        </w:rPr>
      </w:pPr>
      <w:r w:rsidRPr="00AB1653">
        <w:rPr>
          <w:sz w:val="22"/>
          <w:szCs w:val="22"/>
        </w:rPr>
        <w:t xml:space="preserve">Name (the person who slid the coin), </w:t>
      </w:r>
    </w:p>
    <w:p w14:paraId="480BE81A" w14:textId="77777777" w:rsidR="00542FA5" w:rsidRPr="00AB1653" w:rsidRDefault="0035657F" w:rsidP="00542FA5">
      <w:pPr>
        <w:pStyle w:val="ListParagraph"/>
        <w:numPr>
          <w:ilvl w:val="0"/>
          <w:numId w:val="2"/>
        </w:numPr>
        <w:rPr>
          <w:sz w:val="22"/>
          <w:szCs w:val="22"/>
        </w:rPr>
      </w:pPr>
      <w:r w:rsidRPr="00AB1653">
        <w:rPr>
          <w:sz w:val="22"/>
          <w:szCs w:val="22"/>
        </w:rPr>
        <w:t xml:space="preserve">Coin (the coin that was slid), </w:t>
      </w:r>
    </w:p>
    <w:p w14:paraId="6289B1C6" w14:textId="44AEEE95" w:rsidR="00542FA5" w:rsidRPr="00AB1653" w:rsidRDefault="00542FA5" w:rsidP="00542FA5">
      <w:pPr>
        <w:pStyle w:val="ListParagraph"/>
        <w:numPr>
          <w:ilvl w:val="0"/>
          <w:numId w:val="2"/>
        </w:numPr>
        <w:rPr>
          <w:sz w:val="22"/>
          <w:szCs w:val="22"/>
        </w:rPr>
      </w:pPr>
      <w:r w:rsidRPr="00AB1653">
        <w:rPr>
          <w:sz w:val="22"/>
          <w:szCs w:val="22"/>
        </w:rPr>
        <w:t xml:space="preserve">Slide (the distance from the designated slide line to the target line in centimeters to the nearest tenth OR “NA” if the coin was not released before the designated line), and </w:t>
      </w:r>
    </w:p>
    <w:p w14:paraId="5F5FD303" w14:textId="5E3105F2" w:rsidR="00542FA5" w:rsidRPr="00AB1653" w:rsidRDefault="00542FA5" w:rsidP="00542FA5">
      <w:pPr>
        <w:pStyle w:val="ListParagraph"/>
        <w:numPr>
          <w:ilvl w:val="0"/>
          <w:numId w:val="2"/>
        </w:numPr>
        <w:rPr>
          <w:sz w:val="22"/>
          <w:szCs w:val="22"/>
        </w:rPr>
      </w:pPr>
      <w:r w:rsidRPr="00AB1653">
        <w:rPr>
          <w:sz w:val="22"/>
          <w:szCs w:val="22"/>
        </w:rPr>
        <w:t xml:space="preserve">Target (the distance from the target line to the front of the stopped coin in centimeters to the nearest tenth OR “NA” if the coin did not stop on the table).  </w:t>
      </w:r>
    </w:p>
    <w:p w14:paraId="1C316197" w14:textId="77777777" w:rsidR="00542FA5" w:rsidRPr="00AB1653" w:rsidRDefault="00542FA5">
      <w:pPr>
        <w:rPr>
          <w:sz w:val="22"/>
          <w:szCs w:val="22"/>
        </w:rPr>
      </w:pPr>
    </w:p>
    <w:p w14:paraId="34B8743A" w14:textId="190F026A" w:rsidR="00660B07" w:rsidRPr="00AB1653" w:rsidRDefault="00660B07">
      <w:pPr>
        <w:rPr>
          <w:sz w:val="22"/>
          <w:szCs w:val="22"/>
        </w:rPr>
      </w:pPr>
      <w:r w:rsidRPr="00AB1653">
        <w:rPr>
          <w:sz w:val="22"/>
          <w:szCs w:val="22"/>
        </w:rPr>
        <w:t xml:space="preserve">Each team should obtain a </w:t>
      </w:r>
      <w:r w:rsidR="001E2FFD">
        <w:rPr>
          <w:sz w:val="22"/>
          <w:szCs w:val="22"/>
        </w:rPr>
        <w:t>tape measure</w:t>
      </w:r>
      <w:r w:rsidRPr="00AB1653">
        <w:rPr>
          <w:sz w:val="22"/>
          <w:szCs w:val="22"/>
        </w:rPr>
        <w:t xml:space="preserve">, pencil, </w:t>
      </w:r>
      <w:r w:rsidR="00FD3EAE">
        <w:rPr>
          <w:sz w:val="22"/>
          <w:szCs w:val="22"/>
        </w:rPr>
        <w:t xml:space="preserve">eraser, </w:t>
      </w:r>
      <w:r w:rsidRPr="00AB1653">
        <w:rPr>
          <w:sz w:val="22"/>
          <w:szCs w:val="22"/>
        </w:rPr>
        <w:t xml:space="preserve">quarter, and </w:t>
      </w:r>
      <w:bookmarkStart w:id="0" w:name="_GoBack"/>
      <w:bookmarkEnd w:id="0"/>
      <w:r w:rsidRPr="00AB1653">
        <w:rPr>
          <w:sz w:val="22"/>
          <w:szCs w:val="22"/>
        </w:rPr>
        <w:t>penny.</w:t>
      </w:r>
    </w:p>
    <w:p w14:paraId="234F9A15" w14:textId="77777777" w:rsidR="009439B5" w:rsidRPr="00AB1653" w:rsidRDefault="009439B5">
      <w:pPr>
        <w:rPr>
          <w:sz w:val="22"/>
          <w:szCs w:val="22"/>
        </w:rPr>
      </w:pPr>
    </w:p>
    <w:p w14:paraId="3FD6D645" w14:textId="293282AA" w:rsidR="000E3C10" w:rsidRPr="00AB1653" w:rsidRDefault="004E6A08">
      <w:pPr>
        <w:rPr>
          <w:sz w:val="22"/>
          <w:szCs w:val="22"/>
        </w:rPr>
      </w:pPr>
      <w:r w:rsidRPr="00AB1653">
        <w:rPr>
          <w:sz w:val="22"/>
          <w:szCs w:val="22"/>
        </w:rPr>
        <w:t xml:space="preserve">We </w:t>
      </w:r>
      <w:r w:rsidR="007C1B70" w:rsidRPr="00AB1653">
        <w:rPr>
          <w:sz w:val="22"/>
          <w:szCs w:val="22"/>
        </w:rPr>
        <w:t>will be</w:t>
      </w:r>
      <w:r w:rsidRPr="00AB1653">
        <w:rPr>
          <w:sz w:val="22"/>
          <w:szCs w:val="22"/>
        </w:rPr>
        <w:t xml:space="preserve"> interested in</w:t>
      </w:r>
      <w:r w:rsidR="007C1B70" w:rsidRPr="00AB1653">
        <w:rPr>
          <w:sz w:val="22"/>
          <w:szCs w:val="22"/>
        </w:rPr>
        <w:t xml:space="preserve"> whether there are differences among students (is one student more accurate than another student</w:t>
      </w:r>
      <w:r w:rsidR="009439B5" w:rsidRPr="00AB1653">
        <w:rPr>
          <w:sz w:val="22"/>
          <w:szCs w:val="22"/>
        </w:rPr>
        <w:t>?</w:t>
      </w:r>
      <w:r w:rsidR="007C1B70" w:rsidRPr="00AB1653">
        <w:rPr>
          <w:sz w:val="22"/>
          <w:szCs w:val="22"/>
        </w:rPr>
        <w:t>), between coins (</w:t>
      </w:r>
      <w:r w:rsidR="009439B5" w:rsidRPr="00AB1653">
        <w:rPr>
          <w:sz w:val="22"/>
          <w:szCs w:val="22"/>
        </w:rPr>
        <w:t xml:space="preserve">is one coin easier to slide accurately?), </w:t>
      </w:r>
      <w:r w:rsidR="004E3CB8" w:rsidRPr="00AB1653">
        <w:rPr>
          <w:sz w:val="22"/>
          <w:szCs w:val="22"/>
        </w:rPr>
        <w:t>over distance to target (are slides from shorter distances more accura</w:t>
      </w:r>
      <w:r w:rsidR="001E2FFD">
        <w:rPr>
          <w:sz w:val="22"/>
          <w:szCs w:val="22"/>
        </w:rPr>
        <w:t>t</w:t>
      </w:r>
      <w:r w:rsidR="004E3CB8" w:rsidRPr="00AB1653">
        <w:rPr>
          <w:sz w:val="22"/>
          <w:szCs w:val="22"/>
        </w:rPr>
        <w:t xml:space="preserve">e?), </w:t>
      </w:r>
      <w:r w:rsidR="009439B5" w:rsidRPr="00AB1653">
        <w:rPr>
          <w:sz w:val="22"/>
          <w:szCs w:val="22"/>
        </w:rPr>
        <w:t xml:space="preserve">and over time (is there a learning effect and/or a fatigue effect?).  </w:t>
      </w:r>
      <w:r w:rsidR="005C18E8" w:rsidRPr="00AB1653">
        <w:rPr>
          <w:b/>
          <w:sz w:val="22"/>
          <w:szCs w:val="22"/>
        </w:rPr>
        <w:t>Before starting the trials</w:t>
      </w:r>
      <w:r w:rsidR="005C18E8" w:rsidRPr="00AB1653">
        <w:rPr>
          <w:sz w:val="22"/>
          <w:szCs w:val="22"/>
        </w:rPr>
        <w:t>, t</w:t>
      </w:r>
      <w:r w:rsidR="009439B5" w:rsidRPr="00AB1653">
        <w:rPr>
          <w:sz w:val="22"/>
          <w:szCs w:val="22"/>
        </w:rPr>
        <w:t>he team should</w:t>
      </w:r>
      <w:r w:rsidR="004E3CB8" w:rsidRPr="00AB1653">
        <w:rPr>
          <w:sz w:val="22"/>
          <w:szCs w:val="22"/>
        </w:rPr>
        <w:t xml:space="preserve"> </w:t>
      </w:r>
      <w:r w:rsidR="009439B5" w:rsidRPr="00AB1653">
        <w:rPr>
          <w:sz w:val="22"/>
          <w:szCs w:val="22"/>
        </w:rPr>
        <w:t>determine</w:t>
      </w:r>
      <w:r w:rsidR="00660B07" w:rsidRPr="00AB1653">
        <w:rPr>
          <w:sz w:val="22"/>
          <w:szCs w:val="22"/>
        </w:rPr>
        <w:t xml:space="preserve"> </w:t>
      </w:r>
      <w:r w:rsidR="005C18E8" w:rsidRPr="00AB1653">
        <w:rPr>
          <w:sz w:val="22"/>
          <w:szCs w:val="22"/>
        </w:rPr>
        <w:t>the</w:t>
      </w:r>
      <w:r w:rsidR="00660B07" w:rsidRPr="00AB1653">
        <w:rPr>
          <w:sz w:val="22"/>
          <w:szCs w:val="22"/>
        </w:rPr>
        <w:t xml:space="preserve"> number of </w:t>
      </w:r>
      <w:r w:rsidR="005C18E8" w:rsidRPr="00AB1653">
        <w:rPr>
          <w:sz w:val="22"/>
          <w:szCs w:val="22"/>
        </w:rPr>
        <w:t>trials</w:t>
      </w:r>
      <w:r w:rsidR="00251A7B">
        <w:rPr>
          <w:sz w:val="22"/>
          <w:szCs w:val="22"/>
        </w:rPr>
        <w:t xml:space="preserve"> (at least 4 slides of each coin from each slide line by each group member)</w:t>
      </w:r>
      <w:r w:rsidR="005C18E8" w:rsidRPr="00AB1653">
        <w:rPr>
          <w:sz w:val="22"/>
          <w:szCs w:val="22"/>
        </w:rPr>
        <w:t xml:space="preserve"> </w:t>
      </w:r>
      <w:r w:rsidR="00660B07" w:rsidRPr="00AB1653">
        <w:rPr>
          <w:sz w:val="22"/>
          <w:szCs w:val="22"/>
        </w:rPr>
        <w:t xml:space="preserve">and </w:t>
      </w:r>
      <w:r w:rsidR="005C18E8" w:rsidRPr="00AB1653">
        <w:rPr>
          <w:sz w:val="22"/>
          <w:szCs w:val="22"/>
        </w:rPr>
        <w:t>the</w:t>
      </w:r>
      <w:r w:rsidR="00660B07" w:rsidRPr="00AB1653">
        <w:rPr>
          <w:sz w:val="22"/>
          <w:szCs w:val="22"/>
        </w:rPr>
        <w:t xml:space="preserve"> order for the trials so that any differences might be detected.</w:t>
      </w:r>
    </w:p>
    <w:p w14:paraId="2FE6E936" w14:textId="77777777" w:rsidR="00660B07" w:rsidRPr="00AB1653" w:rsidRDefault="00660B07">
      <w:pPr>
        <w:rPr>
          <w:sz w:val="22"/>
          <w:szCs w:val="22"/>
        </w:rPr>
      </w:pPr>
    </w:p>
    <w:p w14:paraId="7EE556B8" w14:textId="11CB7F83" w:rsidR="006C5929" w:rsidRPr="00AB1653" w:rsidRDefault="00660B07">
      <w:pPr>
        <w:rPr>
          <w:sz w:val="22"/>
          <w:szCs w:val="22"/>
        </w:rPr>
      </w:pPr>
      <w:r w:rsidRPr="00AB1653">
        <w:rPr>
          <w:sz w:val="22"/>
          <w:szCs w:val="22"/>
        </w:rPr>
        <w:t xml:space="preserve">The </w:t>
      </w:r>
      <w:r w:rsidR="00542FA5" w:rsidRPr="00AB1653">
        <w:rPr>
          <w:sz w:val="22"/>
          <w:szCs w:val="22"/>
        </w:rPr>
        <w:t xml:space="preserve">recorded </w:t>
      </w:r>
      <w:r w:rsidRPr="00AB1653">
        <w:rPr>
          <w:sz w:val="22"/>
          <w:szCs w:val="22"/>
        </w:rPr>
        <w:t>data should be saved in a</w:t>
      </w:r>
      <w:r w:rsidR="00542FA5" w:rsidRPr="00AB1653">
        <w:rPr>
          <w:sz w:val="22"/>
          <w:szCs w:val="22"/>
        </w:rPr>
        <w:t xml:space="preserve"> comma separated values (csv)</w:t>
      </w:r>
      <w:r w:rsidR="004301A8" w:rsidRPr="00AB1653">
        <w:rPr>
          <w:sz w:val="22"/>
          <w:szCs w:val="22"/>
        </w:rPr>
        <w:t xml:space="preserve"> </w:t>
      </w:r>
      <w:r w:rsidR="001E2FFD">
        <w:rPr>
          <w:sz w:val="22"/>
          <w:szCs w:val="22"/>
        </w:rPr>
        <w:t xml:space="preserve">file </w:t>
      </w:r>
      <w:r w:rsidR="004301A8" w:rsidRPr="00AB1653">
        <w:rPr>
          <w:sz w:val="22"/>
          <w:szCs w:val="22"/>
        </w:rPr>
        <w:t>with a name indicating the group collecting the data</w:t>
      </w:r>
      <w:r w:rsidRPr="00AB1653">
        <w:rPr>
          <w:sz w:val="22"/>
          <w:szCs w:val="22"/>
        </w:rPr>
        <w:t>.</w:t>
      </w:r>
      <w:r w:rsidR="004301A8" w:rsidRPr="00AB1653">
        <w:rPr>
          <w:sz w:val="22"/>
          <w:szCs w:val="22"/>
        </w:rPr>
        <w:t xml:space="preserve">  As a part of assignment A01, this file should be uploaded in Moodle by </w:t>
      </w:r>
      <w:r w:rsidR="00251A7B">
        <w:rPr>
          <w:sz w:val="22"/>
          <w:szCs w:val="22"/>
        </w:rPr>
        <w:t>each</w:t>
      </w:r>
      <w:r w:rsidR="004301A8" w:rsidRPr="00AB1653">
        <w:rPr>
          <w:sz w:val="22"/>
          <w:szCs w:val="22"/>
        </w:rPr>
        <w:t xml:space="preserve"> member of the group.</w:t>
      </w:r>
    </w:p>
    <w:sectPr w:rsidR="006C5929" w:rsidRPr="00AB1653" w:rsidSect="002C245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8F2C2A"/>
    <w:multiLevelType w:val="hybridMultilevel"/>
    <w:tmpl w:val="15607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C06726"/>
    <w:multiLevelType w:val="hybridMultilevel"/>
    <w:tmpl w:val="F882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F05"/>
    <w:rsid w:val="000E3C10"/>
    <w:rsid w:val="00135CBF"/>
    <w:rsid w:val="00190529"/>
    <w:rsid w:val="001E2FFD"/>
    <w:rsid w:val="00201776"/>
    <w:rsid w:val="002367CD"/>
    <w:rsid w:val="00251A7B"/>
    <w:rsid w:val="00287E44"/>
    <w:rsid w:val="002B3F05"/>
    <w:rsid w:val="002C245A"/>
    <w:rsid w:val="002F041D"/>
    <w:rsid w:val="0030297B"/>
    <w:rsid w:val="00312839"/>
    <w:rsid w:val="00344078"/>
    <w:rsid w:val="00353BB7"/>
    <w:rsid w:val="0035657F"/>
    <w:rsid w:val="0042085A"/>
    <w:rsid w:val="004301A8"/>
    <w:rsid w:val="00434279"/>
    <w:rsid w:val="004E3CB8"/>
    <w:rsid w:val="004E6A08"/>
    <w:rsid w:val="005251B5"/>
    <w:rsid w:val="00542FA5"/>
    <w:rsid w:val="005A5EF6"/>
    <w:rsid w:val="005C18E8"/>
    <w:rsid w:val="005E190B"/>
    <w:rsid w:val="005F323B"/>
    <w:rsid w:val="00660B07"/>
    <w:rsid w:val="0068564B"/>
    <w:rsid w:val="006C5929"/>
    <w:rsid w:val="00735CA4"/>
    <w:rsid w:val="00757E85"/>
    <w:rsid w:val="007A3621"/>
    <w:rsid w:val="007C1B70"/>
    <w:rsid w:val="008B05D3"/>
    <w:rsid w:val="008F07A5"/>
    <w:rsid w:val="009439B5"/>
    <w:rsid w:val="009E43C6"/>
    <w:rsid w:val="00A454AE"/>
    <w:rsid w:val="00AA5379"/>
    <w:rsid w:val="00AB1653"/>
    <w:rsid w:val="00B4756E"/>
    <w:rsid w:val="00B65091"/>
    <w:rsid w:val="00CD6987"/>
    <w:rsid w:val="00D36834"/>
    <w:rsid w:val="00EA1941"/>
    <w:rsid w:val="00FD3EAE"/>
    <w:rsid w:val="00FD4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20852"/>
  <w15:docId w15:val="{6C98D9AE-D805-4EE5-99C1-331654E3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3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3C10"/>
    <w:rPr>
      <w:rFonts w:ascii="Tahoma" w:hAnsi="Tahoma" w:cs="Tahoma"/>
      <w:sz w:val="16"/>
      <w:szCs w:val="16"/>
    </w:rPr>
  </w:style>
  <w:style w:type="character" w:customStyle="1" w:styleId="BalloonTextChar">
    <w:name w:val="Balloon Text Char"/>
    <w:basedOn w:val="DefaultParagraphFont"/>
    <w:link w:val="BalloonText"/>
    <w:uiPriority w:val="99"/>
    <w:semiHidden/>
    <w:rsid w:val="000E3C10"/>
    <w:rPr>
      <w:rFonts w:ascii="Tahoma" w:hAnsi="Tahoma" w:cs="Tahoma"/>
      <w:sz w:val="16"/>
      <w:szCs w:val="16"/>
    </w:rPr>
  </w:style>
  <w:style w:type="paragraph" w:styleId="ListParagraph">
    <w:name w:val="List Paragraph"/>
    <w:basedOn w:val="Normal"/>
    <w:uiPriority w:val="34"/>
    <w:qFormat/>
    <w:rsid w:val="000E3C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514</TotalTime>
  <Pages>1</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 L Housman</cp:lastModifiedBy>
  <cp:revision>23</cp:revision>
  <dcterms:created xsi:type="dcterms:W3CDTF">2013-01-04T02:38:00Z</dcterms:created>
  <dcterms:modified xsi:type="dcterms:W3CDTF">2024-01-09T22:13:00Z</dcterms:modified>
</cp:coreProperties>
</file>