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196" w:rsidRDefault="0062751F">
      <w:pPr>
        <w:pStyle w:val="Title"/>
      </w:pPr>
      <w:r>
        <w:t>C07 Quantitative vs. Quantitative</w:t>
      </w:r>
    </w:p>
    <w:p w:rsidR="00710196" w:rsidRDefault="0062751F">
      <w:pPr>
        <w:pStyle w:val="Author"/>
      </w:pPr>
      <w:r>
        <w:t>David Housman</w:t>
      </w:r>
    </w:p>
    <w:p w:rsidR="00710196" w:rsidRDefault="0062751F">
      <w:pPr>
        <w:pStyle w:val="FirstParagraph"/>
      </w:pPr>
      <w:bookmarkStart w:id="0" w:name="r-tidyverse-example"/>
      <w:r>
        <w:t xml:space="preserve">Rather than importing data from a file into a </w:t>
      </w:r>
      <w:proofErr w:type="gramStart"/>
      <w:r>
        <w:rPr>
          <w:rStyle w:val="VerbatimChar"/>
        </w:rPr>
        <w:t>data.frame</w:t>
      </w:r>
      <w:proofErr w:type="gramEnd"/>
      <w:r>
        <w:t xml:space="preserve"> (part of base R) or a </w:t>
      </w:r>
      <w:r>
        <w:rPr>
          <w:rStyle w:val="VerbatimChar"/>
        </w:rPr>
        <w:t>tibble</w:t>
      </w:r>
      <w:r>
        <w:t xml:space="preserve"> (part of the </w:t>
      </w:r>
      <w:r>
        <w:rPr>
          <w:rStyle w:val="VerbatimChar"/>
        </w:rPr>
        <w:t>tidyverse</w:t>
      </w:r>
      <w:r>
        <w:t xml:space="preserve">), here is how to create one in a </w:t>
      </w:r>
      <w:r>
        <w:rPr>
          <w:rStyle w:val="VerbatimChar"/>
        </w:rPr>
        <w:t>qmd</w:t>
      </w:r>
      <w:r>
        <w:t xml:space="preserve"> file using the gas usage example data.</w:t>
      </w:r>
    </w:p>
    <w:p w:rsidR="00710196" w:rsidRDefault="0062751F">
      <w:pPr>
        <w:pStyle w:val="SourceCode"/>
      </w:pPr>
      <w:r>
        <w:rPr>
          <w:rStyle w:val="NormalTok"/>
        </w:rPr>
        <w:t xml:space="preserve">usage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ti</w:t>
      </w:r>
      <w:r>
        <w:rPr>
          <w:rStyle w:val="FunctionTok"/>
        </w:rPr>
        <w:t>bble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month =</w:t>
      </w:r>
      <w:r>
        <w:rPr>
          <w:rStyle w:val="NormalTok"/>
        </w:rPr>
        <w:t xml:space="preserve"> </w:t>
      </w:r>
      <w:r>
        <w:rPr>
          <w:rStyle w:val="FunctionTok"/>
        </w:rPr>
        <w:t>seq</w:t>
      </w:r>
      <w:r>
        <w:rPr>
          <w:rStyle w:val="NormalTok"/>
        </w:rPr>
        <w:t>(</w:t>
      </w:r>
      <w:r>
        <w:rPr>
          <w:rStyle w:val="FloatTok"/>
        </w:rPr>
        <w:t>0.5</w:t>
      </w:r>
      <w:r>
        <w:rPr>
          <w:rStyle w:val="NormalTok"/>
        </w:rPr>
        <w:t xml:space="preserve">, </w:t>
      </w:r>
      <w:r>
        <w:rPr>
          <w:rStyle w:val="FloatTok"/>
        </w:rPr>
        <w:t>11.5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temp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FloatTok"/>
        </w:rPr>
        <w:t>25.4</w:t>
      </w:r>
      <w:r>
        <w:rPr>
          <w:rStyle w:val="NormalTok"/>
        </w:rPr>
        <w:t>,</w:t>
      </w:r>
      <w:r>
        <w:rPr>
          <w:rStyle w:val="FloatTok"/>
        </w:rPr>
        <w:t>28.2</w:t>
      </w:r>
      <w:r>
        <w:rPr>
          <w:rStyle w:val="NormalTok"/>
        </w:rPr>
        <w:t>,</w:t>
      </w:r>
      <w:r>
        <w:rPr>
          <w:rStyle w:val="FloatTok"/>
        </w:rPr>
        <w:t>30.2</w:t>
      </w:r>
      <w:r>
        <w:rPr>
          <w:rStyle w:val="NormalTok"/>
        </w:rPr>
        <w:t>,</w:t>
      </w:r>
      <w:r>
        <w:rPr>
          <w:rStyle w:val="FloatTok"/>
        </w:rPr>
        <w:t>47.9</w:t>
      </w:r>
      <w:r>
        <w:rPr>
          <w:rStyle w:val="NormalTok"/>
        </w:rPr>
        <w:t>,</w:t>
      </w:r>
      <w:r>
        <w:rPr>
          <w:rStyle w:val="FloatTok"/>
        </w:rPr>
        <w:t>58.5</w:t>
      </w:r>
      <w:r>
        <w:rPr>
          <w:rStyle w:val="NormalTok"/>
        </w:rPr>
        <w:t>,</w:t>
      </w:r>
      <w:r>
        <w:rPr>
          <w:rStyle w:val="FloatTok"/>
        </w:rPr>
        <w:t>65.3</w:t>
      </w:r>
      <w:r>
        <w:rPr>
          <w:rStyle w:val="NormalTok"/>
        </w:rPr>
        <w:t>,</w:t>
      </w:r>
      <w:r>
        <w:rPr>
          <w:rStyle w:val="FloatTok"/>
        </w:rPr>
        <w:t>73.3</w:t>
      </w:r>
      <w:r>
        <w:rPr>
          <w:rStyle w:val="NormalTok"/>
        </w:rPr>
        <w:t>,</w:t>
      </w:r>
      <w:r>
        <w:rPr>
          <w:rStyle w:val="FloatTok"/>
        </w:rPr>
        <w:t>75.7</w:t>
      </w:r>
      <w:r>
        <w:rPr>
          <w:rStyle w:val="NormalTok"/>
        </w:rPr>
        <w:t>,</w:t>
      </w:r>
      <w:r>
        <w:rPr>
          <w:rStyle w:val="FloatTok"/>
        </w:rPr>
        <w:t>71.6</w:t>
      </w:r>
      <w:r>
        <w:rPr>
          <w:rStyle w:val="NormalTok"/>
        </w:rPr>
        <w:t>,</w:t>
      </w:r>
      <w:r>
        <w:rPr>
          <w:rStyle w:val="FloatTok"/>
        </w:rPr>
        <w:t>65.1</w:t>
      </w:r>
      <w:r>
        <w:rPr>
          <w:rStyle w:val="NormalTok"/>
        </w:rPr>
        <w:t>,</w:t>
      </w:r>
      <w:r>
        <w:rPr>
          <w:rStyle w:val="FloatTok"/>
        </w:rPr>
        <w:t>52.1</w:t>
      </w:r>
      <w:r>
        <w:rPr>
          <w:rStyle w:val="NormalTok"/>
        </w:rPr>
        <w:t>,</w:t>
      </w:r>
      <w:r>
        <w:rPr>
          <w:rStyle w:val="FloatTok"/>
        </w:rPr>
        <w:t>36.5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gas 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FloatTok"/>
        </w:rPr>
        <w:t>11.9</w:t>
      </w:r>
      <w:r>
        <w:rPr>
          <w:rStyle w:val="NormalTok"/>
        </w:rPr>
        <w:t>,</w:t>
      </w:r>
      <w:r>
        <w:rPr>
          <w:rStyle w:val="FloatTok"/>
        </w:rPr>
        <w:t>11.8</w:t>
      </w:r>
      <w:r>
        <w:rPr>
          <w:rStyle w:val="NormalTok"/>
        </w:rPr>
        <w:t xml:space="preserve">, </w:t>
      </w:r>
      <w:r>
        <w:rPr>
          <w:rStyle w:val="FloatTok"/>
        </w:rPr>
        <w:t>9.5</w:t>
      </w:r>
      <w:r>
        <w:rPr>
          <w:rStyle w:val="NormalTok"/>
        </w:rPr>
        <w:t xml:space="preserve">, </w:t>
      </w:r>
      <w:r>
        <w:rPr>
          <w:rStyle w:val="FloatTok"/>
        </w:rPr>
        <w:t>4.9</w:t>
      </w:r>
      <w:r>
        <w:rPr>
          <w:rStyle w:val="NormalTok"/>
        </w:rPr>
        <w:t xml:space="preserve">, </w:t>
      </w:r>
      <w:r>
        <w:rPr>
          <w:rStyle w:val="FloatTok"/>
        </w:rPr>
        <w:t>3.3</w:t>
      </w:r>
      <w:r>
        <w:rPr>
          <w:rStyle w:val="NormalTok"/>
        </w:rPr>
        <w:t xml:space="preserve">, </w:t>
      </w:r>
      <w:r>
        <w:rPr>
          <w:rStyle w:val="FloatTok"/>
        </w:rPr>
        <w:t>1.7</w:t>
      </w:r>
      <w:r>
        <w:rPr>
          <w:rStyle w:val="NormalTok"/>
        </w:rPr>
        <w:t xml:space="preserve">, </w:t>
      </w:r>
      <w:r>
        <w:rPr>
          <w:rStyle w:val="FloatTok"/>
        </w:rPr>
        <w:t>1.0</w:t>
      </w:r>
      <w:r>
        <w:rPr>
          <w:rStyle w:val="NormalTok"/>
        </w:rPr>
        <w:t xml:space="preserve">, </w:t>
      </w:r>
      <w:r>
        <w:rPr>
          <w:rStyle w:val="FloatTok"/>
        </w:rPr>
        <w:t>1.1</w:t>
      </w:r>
      <w:r>
        <w:rPr>
          <w:rStyle w:val="NormalTok"/>
        </w:rPr>
        <w:t xml:space="preserve">, </w:t>
      </w:r>
      <w:r>
        <w:rPr>
          <w:rStyle w:val="FloatTok"/>
        </w:rPr>
        <w:t>1.1</w:t>
      </w:r>
      <w:r>
        <w:rPr>
          <w:rStyle w:val="NormalTok"/>
        </w:rPr>
        <w:t xml:space="preserve">, </w:t>
      </w:r>
      <w:r>
        <w:rPr>
          <w:rStyle w:val="FloatTok"/>
        </w:rPr>
        <w:t>2.4</w:t>
      </w:r>
      <w:r>
        <w:rPr>
          <w:rStyle w:val="NormalTok"/>
        </w:rPr>
        <w:t xml:space="preserve">, </w:t>
      </w:r>
      <w:r>
        <w:rPr>
          <w:rStyle w:val="FloatTok"/>
        </w:rPr>
        <w:t>5.0</w:t>
      </w:r>
      <w:r>
        <w:rPr>
          <w:rStyle w:val="NormalTok"/>
        </w:rPr>
        <w:t xml:space="preserve">, </w:t>
      </w:r>
      <w:r>
        <w:rPr>
          <w:rStyle w:val="FloatTok"/>
        </w:rPr>
        <w:t>7.8</w:t>
      </w:r>
      <w:r>
        <w:rPr>
          <w:rStyle w:val="NormalTok"/>
        </w:rPr>
        <w:t>)</w:t>
      </w:r>
      <w:r>
        <w:br/>
      </w:r>
      <w:r>
        <w:rPr>
          <w:rStyle w:val="NormalTok"/>
        </w:rPr>
        <w:t>)</w:t>
      </w:r>
    </w:p>
    <w:p w:rsidR="00710196" w:rsidRDefault="0062751F">
      <w:pPr>
        <w:pStyle w:val="Compact"/>
        <w:numPr>
          <w:ilvl w:val="0"/>
          <w:numId w:val="2"/>
        </w:numPr>
      </w:pPr>
      <w:r>
        <w:t>Obtain a time series plot of gas usage as a function of month.</w:t>
      </w:r>
    </w:p>
    <w:p w:rsidR="00710196" w:rsidRDefault="0062751F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(usage,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month,</w:t>
      </w:r>
      <w:r>
        <w:rPr>
          <w:rStyle w:val="AttributeTok"/>
        </w:rPr>
        <w:t>y =</w:t>
      </w:r>
      <w:r>
        <w:rPr>
          <w:rStyle w:val="NormalTok"/>
        </w:rPr>
        <w:t xml:space="preserve"> gas))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geom_point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geom_line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scale_x_continuous</w:t>
      </w:r>
      <w:r>
        <w:rPr>
          <w:rStyle w:val="NormalTok"/>
        </w:rPr>
        <w:t>(</w:t>
      </w:r>
      <w:r>
        <w:rPr>
          <w:rStyle w:val="AttributeTok"/>
        </w:rPr>
        <w:t>breaks 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rPr>
          <w:rStyle w:val="SpecialCharTok"/>
        </w:rPr>
        <w:t>:</w:t>
      </w:r>
      <w:r>
        <w:rPr>
          <w:rStyle w:val="DecValTok"/>
        </w:rPr>
        <w:t>12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"Bowen-Housman Home"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"Month"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ylab</w:t>
      </w:r>
      <w:r>
        <w:rPr>
          <w:rStyle w:val="NormalTok"/>
        </w:rPr>
        <w:t>(</w:t>
      </w:r>
      <w:r>
        <w:rPr>
          <w:rStyle w:val="StringTok"/>
        </w:rPr>
        <w:t>"Gas Usage (ccf)"</w:t>
      </w:r>
      <w:r>
        <w:rPr>
          <w:rStyle w:val="NormalTok"/>
        </w:rPr>
        <w:t>)</w:t>
      </w:r>
    </w:p>
    <w:p w:rsidR="00710196" w:rsidRDefault="0062751F">
      <w:pPr>
        <w:pStyle w:val="FirstParagraph"/>
      </w:pPr>
      <w:r>
        <w:t>For the remaining exercises, consider daily gas usage as a function of t</w:t>
      </w:r>
      <w:r>
        <w:t>emperature.</w:t>
      </w:r>
    </w:p>
    <w:p w:rsidR="00710196" w:rsidRDefault="0062751F">
      <w:pPr>
        <w:pStyle w:val="Compact"/>
        <w:numPr>
          <w:ilvl w:val="0"/>
          <w:numId w:val="3"/>
        </w:numPr>
      </w:pPr>
      <w:r>
        <w:t>Obtain a scatter plot with the best-fit linear model.</w:t>
      </w:r>
    </w:p>
    <w:p w:rsidR="00710196" w:rsidRDefault="0062751F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(usage,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temp, </w:t>
      </w:r>
      <w:r>
        <w:rPr>
          <w:rStyle w:val="AttributeTok"/>
        </w:rPr>
        <w:t>y =</w:t>
      </w:r>
      <w:r>
        <w:rPr>
          <w:rStyle w:val="NormalTok"/>
        </w:rPr>
        <w:t xml:space="preserve"> gas))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geom_point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geom_smooth</w:t>
      </w:r>
      <w:r>
        <w:rPr>
          <w:rStyle w:val="NormalTok"/>
        </w:rPr>
        <w:t>(</w:t>
      </w:r>
      <w:r>
        <w:rPr>
          <w:rStyle w:val="Attribut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"lm"</w:t>
      </w:r>
      <w:r>
        <w:rPr>
          <w:rStyle w:val="NormalTok"/>
        </w:rPr>
        <w:t xml:space="preserve">, </w:t>
      </w:r>
      <w:r>
        <w:rPr>
          <w:rStyle w:val="AttributeTok"/>
        </w:rPr>
        <w:t>se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"Bowen-Housman Home"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"Temperature (°F)"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CommentTok"/>
        </w:rPr>
        <w:t>#degree symbol Alt-0176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ylab</w:t>
      </w:r>
      <w:r>
        <w:rPr>
          <w:rStyle w:val="NormalTok"/>
        </w:rPr>
        <w:t>(</w:t>
      </w:r>
      <w:r>
        <w:rPr>
          <w:rStyle w:val="StringTok"/>
        </w:rPr>
        <w:t>"Gas Usage (ccf)"</w:t>
      </w:r>
      <w:r>
        <w:rPr>
          <w:rStyle w:val="NormalTok"/>
        </w:rPr>
        <w:t>)</w:t>
      </w:r>
    </w:p>
    <w:p w:rsidR="00710196" w:rsidRDefault="0062751F">
      <w:pPr>
        <w:pStyle w:val="Compact"/>
        <w:numPr>
          <w:ilvl w:val="0"/>
          <w:numId w:val="4"/>
        </w:numPr>
      </w:pPr>
      <w:r>
        <w:t>Obtain the best-fit linear model.</w:t>
      </w:r>
    </w:p>
    <w:p w:rsidR="00710196" w:rsidRDefault="0062751F">
      <w:pPr>
        <w:pStyle w:val="SourceCode"/>
      </w:pPr>
      <w:r>
        <w:rPr>
          <w:rStyle w:val="NormalTok"/>
        </w:rPr>
        <w:t xml:space="preserve">model1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(gas </w:t>
      </w:r>
      <w:r>
        <w:rPr>
          <w:rStyle w:val="SpecialCharTok"/>
        </w:rPr>
        <w:t>~</w:t>
      </w:r>
      <w:r>
        <w:rPr>
          <w:rStyle w:val="NormalTok"/>
        </w:rPr>
        <w:t xml:space="preserve"> temp, </w:t>
      </w:r>
      <w:r>
        <w:rPr>
          <w:rStyle w:val="AttributeTok"/>
        </w:rPr>
        <w:t>data =</w:t>
      </w:r>
      <w:r>
        <w:rPr>
          <w:rStyle w:val="NormalTok"/>
        </w:rPr>
        <w:t xml:space="preserve"> usage)</w:t>
      </w:r>
      <w:r>
        <w:br/>
      </w:r>
      <w:r>
        <w:rPr>
          <w:rStyle w:val="FunctionTok"/>
        </w:rPr>
        <w:t>coef</w:t>
      </w:r>
      <w:r>
        <w:rPr>
          <w:rStyle w:val="NormalTok"/>
        </w:rPr>
        <w:t>(model1)</w:t>
      </w:r>
    </w:p>
    <w:p w:rsidR="00710196" w:rsidRDefault="0062751F">
      <w:pPr>
        <w:pStyle w:val="Compact"/>
        <w:numPr>
          <w:ilvl w:val="0"/>
          <w:numId w:val="5"/>
        </w:numPr>
      </w:pPr>
      <w:r>
        <w:t>Interpret the best-fit linear model written in three different forms.</w:t>
      </w:r>
    </w:p>
    <w:p w:rsidR="00710196" w:rsidRDefault="0062751F">
      <w:pPr>
        <w:pStyle w:val="Compact"/>
        <w:numPr>
          <w:ilvl w:val="0"/>
          <w:numId w:val="6"/>
        </w:numPr>
      </w:pPr>
      <w:r>
        <w:t>Use t</w:t>
      </w:r>
      <w:r>
        <w:t>he model to predict gas usage during a month in which the average temperature was 20°F.</w:t>
      </w:r>
    </w:p>
    <w:p w:rsidR="00710196" w:rsidRDefault="0062751F">
      <w:pPr>
        <w:pStyle w:val="SourceCode"/>
      </w:pPr>
      <w:r>
        <w:rPr>
          <w:rStyle w:val="FunctionTok"/>
        </w:rPr>
        <w:t>tibble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gas1 =</w:t>
      </w:r>
      <w:r>
        <w:rPr>
          <w:rStyle w:val="NormalTok"/>
        </w:rPr>
        <w:t xml:space="preserve"> </w:t>
      </w:r>
      <w:r>
        <w:rPr>
          <w:rStyle w:val="FloatTok"/>
        </w:rPr>
        <w:t>16.610875</w:t>
      </w:r>
      <w:r>
        <w:rPr>
          <w:rStyle w:val="NormalTok"/>
        </w:rPr>
        <w:t xml:space="preserve"> </w:t>
      </w:r>
      <w:r>
        <w:rPr>
          <w:rStyle w:val="SpecialCharTok"/>
        </w:rPr>
        <w:t>-</w:t>
      </w:r>
      <w:r>
        <w:rPr>
          <w:rStyle w:val="NormalTok"/>
        </w:rPr>
        <w:t xml:space="preserve"> </w:t>
      </w:r>
      <w:r>
        <w:rPr>
          <w:rStyle w:val="FloatTok"/>
        </w:rPr>
        <w:t>0.218848</w:t>
      </w:r>
      <w:r>
        <w:rPr>
          <w:rStyle w:val="SpecialCharTok"/>
        </w:rPr>
        <w:t>*</w:t>
      </w:r>
      <w:r>
        <w:rPr>
          <w:rStyle w:val="DecValTok"/>
        </w:rPr>
        <w:t>20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gas2 =</w:t>
      </w:r>
      <w:r>
        <w:rPr>
          <w:rStyle w:val="NormalTok"/>
        </w:rPr>
        <w:t xml:space="preserve"> </w:t>
      </w:r>
      <w:r>
        <w:rPr>
          <w:rStyle w:val="FunctionTok"/>
        </w:rPr>
        <w:t>predict</w:t>
      </w:r>
      <w:r>
        <w:rPr>
          <w:rStyle w:val="NormalTok"/>
        </w:rPr>
        <w:t xml:space="preserve">(model1, </w:t>
      </w:r>
      <w:r>
        <w:rPr>
          <w:rStyle w:val="FunctionTok"/>
        </w:rPr>
        <w:t>tibble</w:t>
      </w:r>
      <w:r>
        <w:rPr>
          <w:rStyle w:val="NormalTok"/>
        </w:rPr>
        <w:t>(</w:t>
      </w:r>
      <w:r>
        <w:rPr>
          <w:rStyle w:val="AttributeTok"/>
        </w:rPr>
        <w:t>temp =</w:t>
      </w:r>
      <w:r>
        <w:rPr>
          <w:rStyle w:val="NormalTok"/>
        </w:rPr>
        <w:t xml:space="preserve"> </w:t>
      </w:r>
      <w:r>
        <w:rPr>
          <w:rStyle w:val="DecValTok"/>
        </w:rPr>
        <w:t>20</w:t>
      </w:r>
      <w:r>
        <w:rPr>
          <w:rStyle w:val="NormalTok"/>
        </w:rPr>
        <w:t>))</w:t>
      </w:r>
      <w:r>
        <w:br/>
      </w:r>
      <w:r>
        <w:rPr>
          <w:rStyle w:val="NormalTok"/>
        </w:rPr>
        <w:t>)</w:t>
      </w:r>
    </w:p>
    <w:p w:rsidR="00710196" w:rsidRDefault="0062751F">
      <w:pPr>
        <w:pStyle w:val="Compact"/>
        <w:numPr>
          <w:ilvl w:val="0"/>
          <w:numId w:val="7"/>
        </w:numPr>
      </w:pPr>
      <w:r>
        <w:t>Obtain the coefficient of determination or R</w:t>
      </w:r>
      <w:r>
        <w:rPr>
          <w:vertAlign w:val="superscript"/>
        </w:rPr>
        <w:t>2</w:t>
      </w:r>
      <w:r>
        <w:t>. Interpret.</w:t>
      </w:r>
    </w:p>
    <w:p w:rsidR="00710196" w:rsidRDefault="0062751F">
      <w:pPr>
        <w:pStyle w:val="SourceCode"/>
      </w:pPr>
      <w:r>
        <w:rPr>
          <w:rStyle w:val="NormalTok"/>
        </w:rPr>
        <w:t xml:space="preserve">rsq1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var</w:t>
      </w:r>
      <w:r>
        <w:rPr>
          <w:rStyle w:val="NormalTok"/>
        </w:rPr>
        <w:t>(</w:t>
      </w:r>
      <w:r>
        <w:rPr>
          <w:rStyle w:val="FunctionTok"/>
        </w:rPr>
        <w:t>fitted</w:t>
      </w:r>
      <w:r>
        <w:rPr>
          <w:rStyle w:val="NormalTok"/>
        </w:rPr>
        <w:t xml:space="preserve">(model1))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var</w:t>
      </w:r>
      <w:r>
        <w:rPr>
          <w:rStyle w:val="NormalTok"/>
        </w:rPr>
        <w:t>(usage</w:t>
      </w:r>
      <w:r>
        <w:rPr>
          <w:rStyle w:val="SpecialCharTok"/>
        </w:rPr>
        <w:t>$</w:t>
      </w:r>
      <w:r>
        <w:rPr>
          <w:rStyle w:val="NormalTok"/>
        </w:rPr>
        <w:t>gas)</w:t>
      </w:r>
      <w:r>
        <w:br/>
      </w:r>
      <w:r>
        <w:rPr>
          <w:rStyle w:val="NormalTok"/>
        </w:rPr>
        <w:t xml:space="preserve">rsq2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summary</w:t>
      </w:r>
      <w:r>
        <w:rPr>
          <w:rStyle w:val="NormalTok"/>
        </w:rPr>
        <w:t>(model</w:t>
      </w:r>
      <w:proofErr w:type="gramStart"/>
      <w:r>
        <w:rPr>
          <w:rStyle w:val="NormalTok"/>
        </w:rPr>
        <w:t>1)</w:t>
      </w:r>
      <w:r>
        <w:rPr>
          <w:rStyle w:val="SpecialCharTok"/>
        </w:rPr>
        <w:t>$</w:t>
      </w:r>
      <w:proofErr w:type="gramEnd"/>
      <w:r>
        <w:rPr>
          <w:rStyle w:val="NormalTok"/>
        </w:rPr>
        <w:t>r.squared</w:t>
      </w:r>
      <w:r>
        <w:br/>
      </w:r>
      <w:r>
        <w:rPr>
          <w:rStyle w:val="NormalTok"/>
        </w:rPr>
        <w:t xml:space="preserve">variation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ControlFlowTok"/>
        </w:rPr>
        <w:t>function</w:t>
      </w:r>
      <w:r>
        <w:rPr>
          <w:rStyle w:val="NormalTok"/>
        </w:rPr>
        <w:t>(x) {</w:t>
      </w:r>
      <w:r>
        <w:br/>
      </w:r>
      <w:r>
        <w:rPr>
          <w:rStyle w:val="NormalTok"/>
        </w:rPr>
        <w:t xml:space="preserve">  s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DecValTok"/>
        </w:rPr>
        <w:t>0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>for</w:t>
      </w:r>
      <w:r>
        <w:rPr>
          <w:rStyle w:val="NormalTok"/>
        </w:rPr>
        <w:t xml:space="preserve">(xi </w:t>
      </w:r>
      <w:r>
        <w:rPr>
          <w:rStyle w:val="ControlFlowTok"/>
        </w:rPr>
        <w:t>in</w:t>
      </w:r>
      <w:r>
        <w:rPr>
          <w:rStyle w:val="NormalTok"/>
        </w:rPr>
        <w:t xml:space="preserve"> x) </w:t>
      </w:r>
      <w:r>
        <w:rPr>
          <w:rStyle w:val="ControlFlowTok"/>
        </w:rPr>
        <w:t>for</w:t>
      </w:r>
      <w:r>
        <w:rPr>
          <w:rStyle w:val="NormalTok"/>
        </w:rPr>
        <w:t xml:space="preserve">(xj </w:t>
      </w:r>
      <w:r>
        <w:rPr>
          <w:rStyle w:val="ControlFlowTok"/>
        </w:rPr>
        <w:t>in</w:t>
      </w:r>
      <w:r>
        <w:rPr>
          <w:rStyle w:val="NormalTok"/>
        </w:rPr>
        <w:t xml:space="preserve"> x) s </w:t>
      </w:r>
      <w:r>
        <w:rPr>
          <w:rStyle w:val="OtherTok"/>
        </w:rPr>
        <w:t>=</w:t>
      </w:r>
      <w:r>
        <w:rPr>
          <w:rStyle w:val="NormalTok"/>
        </w:rPr>
        <w:t xml:space="preserve"> s </w:t>
      </w:r>
      <w:r>
        <w:rPr>
          <w:rStyle w:val="SpecialCharTok"/>
        </w:rPr>
        <w:t>+</w:t>
      </w:r>
      <w:r>
        <w:rPr>
          <w:rStyle w:val="NormalTok"/>
        </w:rPr>
        <w:t xml:space="preserve"> (xi </w:t>
      </w:r>
      <w:r>
        <w:rPr>
          <w:rStyle w:val="SpecialCharTok"/>
        </w:rPr>
        <w:t>-</w:t>
      </w:r>
      <w:r>
        <w:rPr>
          <w:rStyle w:val="NormalTok"/>
        </w:rPr>
        <w:t xml:space="preserve"> xj)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br/>
      </w:r>
      <w:r>
        <w:rPr>
          <w:rStyle w:val="NormalTok"/>
        </w:rPr>
        <w:lastRenderedPageBreak/>
        <w:t xml:space="preserve">  s</w:t>
      </w:r>
      <w:r>
        <w:br/>
      </w:r>
      <w:r>
        <w:rPr>
          <w:rStyle w:val="NormalTok"/>
        </w:rPr>
        <w:t>}</w:t>
      </w:r>
      <w:r>
        <w:br/>
      </w:r>
      <w:r>
        <w:rPr>
          <w:rStyle w:val="NormalTok"/>
        </w:rPr>
        <w:t xml:space="preserve">rsq3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variation</w:t>
      </w:r>
      <w:r>
        <w:rPr>
          <w:rStyle w:val="NormalTok"/>
        </w:rPr>
        <w:t>(</w:t>
      </w:r>
      <w:r>
        <w:rPr>
          <w:rStyle w:val="FunctionTok"/>
        </w:rPr>
        <w:t>fitted</w:t>
      </w:r>
      <w:r>
        <w:rPr>
          <w:rStyle w:val="NormalTok"/>
        </w:rPr>
        <w:t xml:space="preserve">(model1))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variation</w:t>
      </w:r>
      <w:r>
        <w:rPr>
          <w:rStyle w:val="NormalTok"/>
        </w:rPr>
        <w:t>(usage</w:t>
      </w:r>
      <w:r>
        <w:rPr>
          <w:rStyle w:val="SpecialCharTok"/>
        </w:rPr>
        <w:t>$</w:t>
      </w:r>
      <w:r>
        <w:rPr>
          <w:rStyle w:val="NormalTok"/>
        </w:rPr>
        <w:t>gas)</w:t>
      </w:r>
      <w:r>
        <w:br/>
      </w:r>
      <w:r>
        <w:rPr>
          <w:rStyle w:val="FunctionTok"/>
        </w:rPr>
        <w:t>c</w:t>
      </w:r>
      <w:r>
        <w:rPr>
          <w:rStyle w:val="NormalTok"/>
        </w:rPr>
        <w:t>(rsq1, rsq2, rsq3)</w:t>
      </w:r>
    </w:p>
    <w:p w:rsidR="00710196" w:rsidRDefault="0062751F">
      <w:pPr>
        <w:pStyle w:val="Compact"/>
        <w:numPr>
          <w:ilvl w:val="0"/>
          <w:numId w:val="8"/>
        </w:numPr>
      </w:pPr>
      <w:r>
        <w:t>Obtain the sum of squared er</w:t>
      </w:r>
      <w:r>
        <w:t>rors. Interpret.</w:t>
      </w:r>
    </w:p>
    <w:p w:rsidR="00710196" w:rsidRDefault="0062751F">
      <w:pPr>
        <w:pStyle w:val="SourceCode"/>
      </w:pPr>
      <w:r>
        <w:rPr>
          <w:rStyle w:val="NormalTok"/>
        </w:rPr>
        <w:t xml:space="preserve">sse1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((</w:t>
      </w:r>
      <w:r>
        <w:rPr>
          <w:rStyle w:val="FunctionTok"/>
        </w:rPr>
        <w:t>fitted</w:t>
      </w:r>
      <w:r>
        <w:rPr>
          <w:rStyle w:val="NormalTok"/>
        </w:rPr>
        <w:t xml:space="preserve">(model1) </w:t>
      </w:r>
      <w:r>
        <w:rPr>
          <w:rStyle w:val="SpecialCharTok"/>
        </w:rPr>
        <w:t>-</w:t>
      </w:r>
      <w:r>
        <w:rPr>
          <w:rStyle w:val="NormalTok"/>
        </w:rPr>
        <w:t xml:space="preserve"> usage</w:t>
      </w:r>
      <w:r>
        <w:rPr>
          <w:rStyle w:val="SpecialCharTok"/>
        </w:rPr>
        <w:t>$</w:t>
      </w:r>
      <w:r>
        <w:rPr>
          <w:rStyle w:val="NormalTok"/>
        </w:rPr>
        <w:t>gas)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sse2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</w:t>
      </w:r>
      <w:r>
        <w:rPr>
          <w:rStyle w:val="FunctionTok"/>
        </w:rPr>
        <w:t>residuals</w:t>
      </w:r>
      <w:r>
        <w:rPr>
          <w:rStyle w:val="NormalTok"/>
        </w:rPr>
        <w:t>(model1)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sse3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anova</w:t>
      </w:r>
      <w:r>
        <w:rPr>
          <w:rStyle w:val="NormalTok"/>
        </w:rPr>
        <w:t>(model1)</w:t>
      </w:r>
      <w:r>
        <w:rPr>
          <w:rStyle w:val="SpecialCharTok"/>
        </w:rPr>
        <w:t>$</w:t>
      </w:r>
      <w:r>
        <w:rPr>
          <w:rStyle w:val="StringTok"/>
        </w:rPr>
        <w:t>`</w:t>
      </w:r>
      <w:r>
        <w:rPr>
          <w:rStyle w:val="AttributeTok"/>
        </w:rPr>
        <w:t>Sum Sq</w:t>
      </w:r>
      <w:r>
        <w:rPr>
          <w:rStyle w:val="StringTok"/>
        </w:rPr>
        <w:t>`</w:t>
      </w:r>
      <w:r>
        <w:rPr>
          <w:rStyle w:val="NormalTok"/>
        </w:rPr>
        <w:t>[</w:t>
      </w:r>
      <w:r>
        <w:rPr>
          <w:rStyle w:val="SpecialCharTok"/>
        </w:rPr>
        <w:t>-</w:t>
      </w:r>
      <w:r>
        <w:rPr>
          <w:rStyle w:val="DecValTok"/>
        </w:rPr>
        <w:t>1</w:t>
      </w:r>
      <w:r>
        <w:rPr>
          <w:rStyle w:val="NormalTok"/>
        </w:rPr>
        <w:t>]</w:t>
      </w:r>
      <w:r>
        <w:br/>
      </w:r>
      <w:r>
        <w:rPr>
          <w:rStyle w:val="FunctionTok"/>
        </w:rPr>
        <w:t>c</w:t>
      </w:r>
      <w:r>
        <w:rPr>
          <w:rStyle w:val="NormalTok"/>
        </w:rPr>
        <w:t>(sse1, sse2, sse3)</w:t>
      </w:r>
    </w:p>
    <w:p w:rsidR="00710196" w:rsidRDefault="0062751F">
      <w:pPr>
        <w:pStyle w:val="Compact"/>
        <w:numPr>
          <w:ilvl w:val="0"/>
          <w:numId w:val="9"/>
        </w:numPr>
      </w:pPr>
      <w:r>
        <w:t>Obtain the standard error. Interpret.</w:t>
      </w:r>
    </w:p>
    <w:p w:rsidR="00710196" w:rsidRDefault="0062751F">
      <w:pPr>
        <w:pStyle w:val="SourceCode"/>
      </w:pPr>
      <w:r>
        <w:rPr>
          <w:rStyle w:val="NormalTok"/>
        </w:rPr>
        <w:t xml:space="preserve">n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>(usage)</w:t>
      </w:r>
      <w:r>
        <w:br/>
      </w:r>
      <w:r>
        <w:rPr>
          <w:rStyle w:val="NormalTok"/>
        </w:rPr>
        <w:t xml:space="preserve">se1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sqrt</w:t>
      </w:r>
      <w:r>
        <w:rPr>
          <w:rStyle w:val="NormalTok"/>
        </w:rPr>
        <w:t>(sse1</w:t>
      </w:r>
      <w:r>
        <w:rPr>
          <w:rStyle w:val="SpecialCharTok"/>
        </w:rPr>
        <w:t>/</w:t>
      </w:r>
      <w:r>
        <w:rPr>
          <w:rStyle w:val="NormalTok"/>
        </w:rPr>
        <w:t>(n</w:t>
      </w:r>
      <w:r>
        <w:rPr>
          <w:rStyle w:val="DecValTok"/>
        </w:rPr>
        <w:t>-2</w:t>
      </w:r>
      <w:r>
        <w:rPr>
          <w:rStyle w:val="NormalTok"/>
        </w:rPr>
        <w:t>))</w:t>
      </w:r>
      <w:r>
        <w:br/>
      </w:r>
      <w:r>
        <w:rPr>
          <w:rStyle w:val="NormalTok"/>
        </w:rPr>
        <w:t xml:space="preserve">se2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summary</w:t>
      </w:r>
      <w:r>
        <w:rPr>
          <w:rStyle w:val="NormalTok"/>
        </w:rPr>
        <w:t>(model1)</w:t>
      </w:r>
      <w:r>
        <w:rPr>
          <w:rStyle w:val="SpecialCharTok"/>
        </w:rPr>
        <w:t>$</w:t>
      </w:r>
      <w:r>
        <w:rPr>
          <w:rStyle w:val="NormalTok"/>
        </w:rPr>
        <w:t>sigma</w:t>
      </w:r>
      <w:r>
        <w:br/>
      </w:r>
      <w:r>
        <w:rPr>
          <w:rStyle w:val="FunctionTok"/>
        </w:rPr>
        <w:t>c</w:t>
      </w:r>
      <w:r>
        <w:rPr>
          <w:rStyle w:val="NormalTok"/>
        </w:rPr>
        <w:t>(se1, se2)</w:t>
      </w:r>
    </w:p>
    <w:p w:rsidR="00710196" w:rsidRDefault="0062751F">
      <w:pPr>
        <w:pStyle w:val="Compact"/>
        <w:numPr>
          <w:ilvl w:val="0"/>
          <w:numId w:val="10"/>
        </w:numPr>
      </w:pPr>
      <w:r>
        <w:t xml:space="preserve">Obtain the model summary and point out where the model coefficients and two of the measures of </w:t>
      </w:r>
      <w:r>
        <w:t>model fit can be found.</w:t>
      </w:r>
    </w:p>
    <w:p w:rsidR="00710196" w:rsidRDefault="0062751F">
      <w:pPr>
        <w:pStyle w:val="SourceCode"/>
      </w:pPr>
      <w:r>
        <w:rPr>
          <w:rStyle w:val="FunctionTok"/>
        </w:rPr>
        <w:t>summary</w:t>
      </w:r>
      <w:r>
        <w:rPr>
          <w:rStyle w:val="NormalTok"/>
        </w:rPr>
        <w:t>(model1)</w:t>
      </w:r>
    </w:p>
    <w:p w:rsidR="00710196" w:rsidRDefault="0062751F">
      <w:pPr>
        <w:pStyle w:val="Compact"/>
        <w:numPr>
          <w:ilvl w:val="0"/>
          <w:numId w:val="11"/>
        </w:numPr>
      </w:pPr>
      <w:r>
        <w:t>Obtain the ANOVA (analysis of variance) table and point out where one measure of model fit can be found and how to easily calculate another measure of model fit.</w:t>
      </w:r>
    </w:p>
    <w:p w:rsidR="00710196" w:rsidRDefault="0062751F">
      <w:pPr>
        <w:pStyle w:val="SourceCode"/>
      </w:pPr>
      <w:r>
        <w:rPr>
          <w:rStyle w:val="FunctionTok"/>
        </w:rPr>
        <w:t>anova</w:t>
      </w:r>
      <w:r>
        <w:rPr>
          <w:rStyle w:val="NormalTok"/>
        </w:rPr>
        <w:t>(model1)</w:t>
      </w:r>
    </w:p>
    <w:p w:rsidR="00710196" w:rsidRDefault="0062751F">
      <w:pPr>
        <w:pStyle w:val="Compact"/>
        <w:numPr>
          <w:ilvl w:val="0"/>
          <w:numId w:val="12"/>
        </w:numPr>
      </w:pPr>
      <w:r>
        <w:t>Instead of t</w:t>
      </w:r>
      <w:r>
        <w:t xml:space="preserve">he linear model </w:t>
      </w:r>
      <m:oMath>
        <m:r>
          <m:rPr>
            <m:nor/>
          </m:rPr>
          <m:t>gas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nor/>
          </m:rPr>
          <m:t>temp</m:t>
        </m:r>
      </m:oMath>
      <w:r>
        <w:t xml:space="preserve">, try the the quadratic model </w:t>
      </w:r>
      <m:oMath>
        <m:r>
          <m:rPr>
            <m:nor/>
          </m:rPr>
          <m:t>gas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nor/>
          </m:rPr>
          <m:t>temp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nor/>
              </m:rPr>
              <m:t>temp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,</w:t>
      </w:r>
    </w:p>
    <w:p w:rsidR="00710196" w:rsidRDefault="0062751F">
      <w:pPr>
        <w:pStyle w:val="SourceCode"/>
      </w:pPr>
      <w:r>
        <w:rPr>
          <w:rStyle w:val="FunctionTok"/>
        </w:rPr>
        <w:t>ggplot</w:t>
      </w:r>
      <w:r>
        <w:rPr>
          <w:rStyle w:val="NormalTok"/>
        </w:rPr>
        <w:t xml:space="preserve">(usage, </w:t>
      </w:r>
      <w:r>
        <w:rPr>
          <w:rStyle w:val="FunctionTok"/>
        </w:rPr>
        <w:t>aes</w:t>
      </w:r>
      <w:r>
        <w:rPr>
          <w:rStyle w:val="NormalTok"/>
        </w:rPr>
        <w:t>(</w:t>
      </w:r>
      <w:r>
        <w:rPr>
          <w:rStyle w:val="AttributeTok"/>
        </w:rPr>
        <w:t>x =</w:t>
      </w:r>
      <w:r>
        <w:rPr>
          <w:rStyle w:val="NormalTok"/>
        </w:rPr>
        <w:t xml:space="preserve"> temp, </w:t>
      </w:r>
      <w:r>
        <w:rPr>
          <w:rStyle w:val="AttributeTok"/>
        </w:rPr>
        <w:t>y =</w:t>
      </w:r>
      <w:r>
        <w:rPr>
          <w:rStyle w:val="NormalTok"/>
        </w:rPr>
        <w:t xml:space="preserve"> gas))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geom_point</w:t>
      </w:r>
      <w:r>
        <w:rPr>
          <w:rStyle w:val="NormalTok"/>
        </w:rPr>
        <w:t xml:space="preserve">()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geom_smooth</w:t>
      </w:r>
      <w:r>
        <w:rPr>
          <w:rStyle w:val="NormalTok"/>
        </w:rPr>
        <w:t>(</w:t>
      </w:r>
      <w:r>
        <w:rPr>
          <w:rStyle w:val="AttributeTok"/>
        </w:rPr>
        <w:t>formula =</w:t>
      </w:r>
      <w:r>
        <w:rPr>
          <w:rStyle w:val="NormalTok"/>
        </w:rPr>
        <w:t xml:space="preserve"> y </w:t>
      </w:r>
      <w:r>
        <w:rPr>
          <w:rStyle w:val="SpecialCharTok"/>
        </w:rPr>
        <w:t>~</w:t>
      </w:r>
      <w:r>
        <w:rPr>
          <w:rStyle w:val="NormalTok"/>
        </w:rPr>
        <w:t xml:space="preserve"> </w:t>
      </w:r>
      <w:r>
        <w:rPr>
          <w:rStyle w:val="FunctionTok"/>
        </w:rPr>
        <w:t>I</w:t>
      </w:r>
      <w:r>
        <w:rPr>
          <w:rStyle w:val="NormalTok"/>
        </w:rPr>
        <w:t>(x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x, </w:t>
      </w:r>
      <w:r>
        <w:rPr>
          <w:rStyle w:val="AttributeTok"/>
        </w:rPr>
        <w:t>method =</w:t>
      </w:r>
      <w:r>
        <w:rPr>
          <w:rStyle w:val="NormalTok"/>
        </w:rPr>
        <w:t xml:space="preserve"> </w:t>
      </w:r>
      <w:r>
        <w:rPr>
          <w:rStyle w:val="StringTok"/>
        </w:rPr>
        <w:t>"lm"</w:t>
      </w:r>
      <w:r>
        <w:rPr>
          <w:rStyle w:val="NormalTok"/>
        </w:rPr>
        <w:t xml:space="preserve">, </w:t>
      </w:r>
      <w:r>
        <w:rPr>
          <w:rStyle w:val="AttributeTok"/>
        </w:rPr>
        <w:t>se =</w:t>
      </w:r>
      <w:r>
        <w:rPr>
          <w:rStyle w:val="NormalTok"/>
        </w:rPr>
        <w:t xml:space="preserve"> </w:t>
      </w:r>
      <w:r>
        <w:rPr>
          <w:rStyle w:val="ConstantTok"/>
        </w:rPr>
        <w:t>FALSE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CommentTok"/>
        </w:rPr>
        <w:t>#poly(x,2) as an alternative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ggtitle</w:t>
      </w:r>
      <w:r>
        <w:rPr>
          <w:rStyle w:val="NormalTok"/>
        </w:rPr>
        <w:t>(</w:t>
      </w:r>
      <w:r>
        <w:rPr>
          <w:rStyle w:val="StringTok"/>
        </w:rPr>
        <w:t>"Bowen-Housman Home"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xlab</w:t>
      </w:r>
      <w:r>
        <w:rPr>
          <w:rStyle w:val="NormalTok"/>
        </w:rPr>
        <w:t>(</w:t>
      </w:r>
      <w:r>
        <w:rPr>
          <w:rStyle w:val="StringTok"/>
        </w:rPr>
        <w:t>"Temperature (°F)"</w:t>
      </w:r>
      <w:r>
        <w:rPr>
          <w:rStyle w:val="NormalTok"/>
        </w:rPr>
        <w:t xml:space="preserve">)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CommentTok"/>
        </w:rPr>
        <w:t>#degree symbol Alt-0176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ylab</w:t>
      </w:r>
      <w:r>
        <w:rPr>
          <w:rStyle w:val="NormalTok"/>
        </w:rPr>
        <w:t>(</w:t>
      </w:r>
      <w:r>
        <w:rPr>
          <w:rStyle w:val="StringTok"/>
        </w:rPr>
        <w:t>"Gas Usage (ccf)"</w:t>
      </w:r>
      <w:r>
        <w:rPr>
          <w:rStyle w:val="NormalTok"/>
        </w:rPr>
        <w:t>)</w:t>
      </w:r>
    </w:p>
    <w:p w:rsidR="00710196" w:rsidRDefault="0062751F">
      <w:pPr>
        <w:pStyle w:val="SourceCode"/>
      </w:pPr>
      <w:r>
        <w:rPr>
          <w:rStyle w:val="NormalTok"/>
        </w:rPr>
        <w:t xml:space="preserve">model2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lm</w:t>
      </w:r>
      <w:r>
        <w:rPr>
          <w:rStyle w:val="NormalTok"/>
        </w:rPr>
        <w:t xml:space="preserve">(gas </w:t>
      </w:r>
      <w:r>
        <w:rPr>
          <w:rStyle w:val="SpecialCharTok"/>
        </w:rPr>
        <w:t>~</w:t>
      </w:r>
      <w:r>
        <w:rPr>
          <w:rStyle w:val="NormalTok"/>
        </w:rPr>
        <w:t xml:space="preserve"> temp </w:t>
      </w:r>
      <w:r>
        <w:rPr>
          <w:rStyle w:val="SpecialCharTok"/>
        </w:rPr>
        <w:t>+</w:t>
      </w:r>
      <w:r>
        <w:rPr>
          <w:rStyle w:val="NormalTok"/>
        </w:rPr>
        <w:t xml:space="preserve"> </w:t>
      </w:r>
      <w:r>
        <w:rPr>
          <w:rStyle w:val="FunctionTok"/>
        </w:rPr>
        <w:t>I</w:t>
      </w:r>
      <w:r>
        <w:rPr>
          <w:rStyle w:val="NormalTok"/>
        </w:rPr>
        <w:t>(temp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NormalTok"/>
        </w:rPr>
        <w:t xml:space="preserve">), </w:t>
      </w:r>
      <w:r>
        <w:rPr>
          <w:rStyle w:val="AttributeTok"/>
        </w:rPr>
        <w:t>data =</w:t>
      </w:r>
      <w:r>
        <w:rPr>
          <w:rStyle w:val="NormalTok"/>
        </w:rPr>
        <w:t xml:space="preserve"> usage)</w:t>
      </w:r>
      <w:r>
        <w:br/>
      </w:r>
      <w:r>
        <w:rPr>
          <w:rStyle w:val="FunctionTok"/>
        </w:rPr>
        <w:t>coef</w:t>
      </w:r>
      <w:r>
        <w:rPr>
          <w:rStyle w:val="NormalTok"/>
        </w:rPr>
        <w:t>(model2)</w:t>
      </w:r>
    </w:p>
    <w:p w:rsidR="00710196" w:rsidRDefault="0062751F">
      <w:pPr>
        <w:pStyle w:val="SourceCode"/>
      </w:pPr>
      <w:r>
        <w:rPr>
          <w:rStyle w:val="NormalTok"/>
        </w:rPr>
        <w:t xml:space="preserve">rsq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var</w:t>
      </w:r>
      <w:r>
        <w:rPr>
          <w:rStyle w:val="NormalTok"/>
        </w:rPr>
        <w:t>(</w:t>
      </w:r>
      <w:r>
        <w:rPr>
          <w:rStyle w:val="FunctionTok"/>
        </w:rPr>
        <w:t>fitted</w:t>
      </w:r>
      <w:r>
        <w:rPr>
          <w:rStyle w:val="NormalTok"/>
        </w:rPr>
        <w:t xml:space="preserve">(model2)) </w:t>
      </w:r>
      <w:r>
        <w:rPr>
          <w:rStyle w:val="SpecialCharTok"/>
        </w:rPr>
        <w:t>/</w:t>
      </w:r>
      <w:r>
        <w:rPr>
          <w:rStyle w:val="NormalTok"/>
        </w:rPr>
        <w:t xml:space="preserve"> </w:t>
      </w:r>
      <w:r>
        <w:rPr>
          <w:rStyle w:val="FunctionTok"/>
        </w:rPr>
        <w:t>var</w:t>
      </w:r>
      <w:r>
        <w:rPr>
          <w:rStyle w:val="NormalTok"/>
        </w:rPr>
        <w:t>(usage</w:t>
      </w:r>
      <w:r>
        <w:rPr>
          <w:rStyle w:val="SpecialCharTok"/>
        </w:rPr>
        <w:t>$</w:t>
      </w:r>
      <w:r>
        <w:rPr>
          <w:rStyle w:val="NormalTok"/>
        </w:rPr>
        <w:t>gas)</w:t>
      </w:r>
      <w:r>
        <w:br/>
      </w:r>
      <w:r>
        <w:rPr>
          <w:rStyle w:val="NormalTok"/>
        </w:rPr>
        <w:t xml:space="preserve">sse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sum</w:t>
      </w:r>
      <w:r>
        <w:rPr>
          <w:rStyle w:val="NormalTok"/>
        </w:rPr>
        <w:t>(</w:t>
      </w:r>
      <w:r>
        <w:rPr>
          <w:rStyle w:val="FunctionTok"/>
        </w:rPr>
        <w:t>residuals</w:t>
      </w:r>
      <w:r>
        <w:rPr>
          <w:rStyle w:val="NormalTok"/>
        </w:rPr>
        <w:t>(model2)</w:t>
      </w:r>
      <w:r>
        <w:rPr>
          <w:rStyle w:val="SpecialCharTok"/>
        </w:rPr>
        <w:t>^</w:t>
      </w:r>
      <w:r>
        <w:rPr>
          <w:rStyle w:val="DecValTok"/>
        </w:rPr>
        <w:t>2</w:t>
      </w:r>
      <w:r>
        <w:rPr>
          <w:rStyle w:val="NormalTok"/>
        </w:rPr>
        <w:t>)</w:t>
      </w:r>
      <w:r>
        <w:br/>
      </w:r>
      <w:r>
        <w:rPr>
          <w:rStyle w:val="NormalTok"/>
        </w:rPr>
        <w:t xml:space="preserve">n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nrow</w:t>
      </w:r>
      <w:r>
        <w:rPr>
          <w:rStyle w:val="NormalTok"/>
        </w:rPr>
        <w:t>(usage)</w:t>
      </w:r>
      <w:r>
        <w:br/>
      </w:r>
      <w:r>
        <w:rPr>
          <w:rStyle w:val="NormalTok"/>
        </w:rPr>
        <w:t xml:space="preserve">se </w:t>
      </w:r>
      <w:r>
        <w:rPr>
          <w:rStyle w:val="OtherTok"/>
        </w:rPr>
        <w:t>=</w:t>
      </w:r>
      <w:r>
        <w:rPr>
          <w:rStyle w:val="NormalTok"/>
        </w:rPr>
        <w:t xml:space="preserve"> </w:t>
      </w:r>
      <w:r>
        <w:rPr>
          <w:rStyle w:val="FunctionTok"/>
        </w:rPr>
        <w:t>sqrt</w:t>
      </w:r>
      <w:r>
        <w:rPr>
          <w:rStyle w:val="NormalTok"/>
        </w:rPr>
        <w:t>(sse</w:t>
      </w:r>
      <w:r>
        <w:rPr>
          <w:rStyle w:val="SpecialCharTok"/>
        </w:rPr>
        <w:t>/</w:t>
      </w:r>
      <w:r>
        <w:rPr>
          <w:rStyle w:val="NormalTok"/>
        </w:rPr>
        <w:t>(n</w:t>
      </w:r>
      <w:r>
        <w:rPr>
          <w:rStyle w:val="DecValTok"/>
        </w:rPr>
        <w:t>-2</w:t>
      </w:r>
      <w:r>
        <w:rPr>
          <w:rStyle w:val="NormalTok"/>
        </w:rPr>
        <w:t>))</w:t>
      </w:r>
      <w:r>
        <w:br/>
      </w:r>
      <w:r>
        <w:rPr>
          <w:rStyle w:val="FunctionTok"/>
        </w:rPr>
        <w:t>c</w:t>
      </w:r>
      <w:r>
        <w:rPr>
          <w:rStyle w:val="NormalTok"/>
        </w:rPr>
        <w:t>(rsq, sse, se)</w:t>
      </w:r>
    </w:p>
    <w:p w:rsidR="00710196" w:rsidRDefault="0062751F">
      <w:pPr>
        <w:pStyle w:val="BodyText"/>
      </w:pPr>
      <w:r>
        <w:t>A more interpretab</w:t>
      </w:r>
      <w:bookmarkStart w:id="1" w:name="_GoBack"/>
      <w:bookmarkEnd w:id="1"/>
      <w:r>
        <w:t>le model wit</w:t>
      </w:r>
      <w:r>
        <w:t>h three parameters would be of the form</w:t>
      </w:r>
    </w:p>
    <w:p w:rsidR="00710196" w:rsidRDefault="0062751F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gas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m:rPr>
                            <m:nor/>
                          </m:rPr>
                          <m:t>temp</m:t>
                        </m:r>
                      </m:e>
                    </m:d>
                  </m:e>
                  <m:e>
                    <m:r>
                      <m:rPr>
                        <m:nor/>
                      </m:rPr>
                      <m:t>if temp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&lt;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  <m:e>
                    <m:r>
                      <m:rPr>
                        <m:nor/>
                      </m:rPr>
                      <m:t>if temp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≥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</m:mr>
              </m:m>
            </m:e>
          </m:d>
        </m:oMath>
      </m:oMathPara>
    </w:p>
    <w:p w:rsidR="00710196" w:rsidRDefault="0062751F" w:rsidP="0062751F">
      <w:pPr>
        <w:pStyle w:val="FirstParagraph"/>
      </w:pPr>
      <w:r>
        <w:t xml:space="preserve">The model means that for temperatures above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°F,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</w:t>
      </w:r>
      <w:r>
        <w:t xml:space="preserve">ccf of gas would be used, and for each one degree Fahrenheit decrease in temperature the gas usage would increase by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ccf.</w:t>
      </w:r>
      <w:bookmarkEnd w:id="0"/>
    </w:p>
    <w:sectPr w:rsidR="00710196" w:rsidSect="0062751F">
      <w:pgSz w:w="12240" w:h="15840"/>
      <w:pgMar w:top="1296" w:right="1296" w:bottom="129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1DBC295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38C46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EDC2BBE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E460CE3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930E151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5"/>
    <w:multiLevelType w:val="multilevel"/>
    <w:tmpl w:val="2840648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6"/>
    <w:multiLevelType w:val="multilevel"/>
    <w:tmpl w:val="3462DC14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7"/>
    <w:multiLevelType w:val="multilevel"/>
    <w:tmpl w:val="76EA605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0A99418"/>
    <w:multiLevelType w:val="multilevel"/>
    <w:tmpl w:val="49825F0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0A99419"/>
    <w:multiLevelType w:val="multilevel"/>
    <w:tmpl w:val="F05CBC88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A994110"/>
    <w:multiLevelType w:val="multilevel"/>
    <w:tmpl w:val="37F6592C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A994111"/>
    <w:multiLevelType w:val="multilevel"/>
    <w:tmpl w:val="7D1277B8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7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8">
    <w:abstractNumId w:val="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9">
    <w:abstractNumId w:val="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">
    <w:abstractNumId w:val="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1">
    <w:abstractNumId w:val="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2">
    <w:abstractNumId w:val="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96"/>
    <w:rsid w:val="0062751F"/>
    <w:rsid w:val="0071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0B6BC"/>
  <w15:docId w15:val="{10285E84-272B-4A45-B37D-9B91C8A9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C07 Quantitative vs. Quantitative</vt:lpstr>
    </vt:vector>
  </TitlesOfParts>
  <Company>Goshen College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C07 Quantitative vs. Quantitative</dc:title>
  <dc:creator>David Housman</dc:creator>
  <cp:keywords/>
  <cp:lastModifiedBy>David L. Housman</cp:lastModifiedBy>
  <cp:revision>2</cp:revision>
  <dcterms:created xsi:type="dcterms:W3CDTF">2026-01-23T14:22:00Z</dcterms:created>
  <dcterms:modified xsi:type="dcterms:W3CDTF">2026-01-23T14:22:00Z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ditor">
    <vt:lpwstr>visual</vt:lpwstr>
  </property>
  <property fmtid="{D5CDD505-2E9C-101B-9397-08002B2CF9AE}" pid="6" name="execute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